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E5A" w:rsidRPr="00404A84" w:rsidRDefault="009944B9" w:rsidP="007B05F0">
      <w:pPr>
        <w:spacing w:after="0" w:line="240" w:lineRule="auto"/>
        <w:ind w:right="424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bookmarkStart w:id="0" w:name="_Toc411603719"/>
      <w:r>
        <w:rPr>
          <w:rFonts w:ascii="Times New Roman" w:eastAsia="Calibri" w:hAnsi="Times New Roman"/>
          <w:b/>
          <w:sz w:val="24"/>
          <w:szCs w:val="24"/>
          <w:lang w:eastAsia="en-US"/>
        </w:rPr>
        <w:t>ANNEXE</w:t>
      </w:r>
      <w:bookmarkStart w:id="1" w:name="_GoBack"/>
      <w:bookmarkEnd w:id="1"/>
      <w:r w:rsidR="00404A84" w:rsidRPr="00404A84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3</w:t>
      </w:r>
    </w:p>
    <w:bookmarkEnd w:id="0"/>
    <w:p w:rsidR="0057566D" w:rsidRPr="00EB15B6" w:rsidRDefault="0057566D" w:rsidP="007B05F0">
      <w:pPr>
        <w:widowControl w:val="0"/>
        <w:autoSpaceDE w:val="0"/>
        <w:autoSpaceDN w:val="0"/>
        <w:adjustRightInd w:val="0"/>
        <w:spacing w:after="0" w:line="240" w:lineRule="auto"/>
        <w:ind w:right="424"/>
        <w:jc w:val="both"/>
        <w:rPr>
          <w:rFonts w:ascii="Times New Roman" w:hAnsi="Times New Roman"/>
          <w:sz w:val="24"/>
          <w:szCs w:val="24"/>
        </w:rPr>
      </w:pPr>
    </w:p>
    <w:p w:rsidR="00DE72A6" w:rsidRPr="005A0CCA" w:rsidRDefault="00DE72A6" w:rsidP="007B05F0">
      <w:pPr>
        <w:widowControl w:val="0"/>
        <w:autoSpaceDE w:val="0"/>
        <w:autoSpaceDN w:val="0"/>
        <w:adjustRightInd w:val="0"/>
        <w:spacing w:after="0" w:line="240" w:lineRule="auto"/>
        <w:ind w:right="424"/>
        <w:rPr>
          <w:rFonts w:ascii="Times New Roman" w:hAnsi="Times New Roman"/>
          <w:sz w:val="24"/>
          <w:szCs w:val="24"/>
        </w:rPr>
      </w:pPr>
    </w:p>
    <w:p w:rsidR="00547BCB" w:rsidRPr="00393ECE" w:rsidRDefault="00404A84" w:rsidP="00393ECE">
      <w:pPr>
        <w:keepNext/>
        <w:spacing w:after="60" w:line="240" w:lineRule="auto"/>
        <w:jc w:val="center"/>
        <w:outlineLvl w:val="0"/>
        <w:rPr>
          <w:rFonts w:ascii="Times New Roman" w:eastAsia="Times New Roman" w:hAnsi="Times New Roman"/>
          <w:b/>
          <w:kern w:val="32"/>
          <w:sz w:val="24"/>
          <w:szCs w:val="24"/>
        </w:rPr>
      </w:pPr>
      <w:bookmarkStart w:id="2" w:name="_Toc424146833"/>
      <w:bookmarkStart w:id="3" w:name="_Toc358711426"/>
      <w:bookmarkStart w:id="4" w:name="_Toc371608204"/>
      <w:bookmarkStart w:id="5" w:name="_Toc412711414"/>
      <w:bookmarkStart w:id="6" w:name="_Toc421897864"/>
      <w:bookmarkStart w:id="7" w:name="_Toc411602520"/>
      <w:bookmarkStart w:id="8" w:name="_Toc358711422"/>
      <w:bookmarkStart w:id="9" w:name="_Toc371608200"/>
      <w:bookmarkStart w:id="10" w:name="_Toc412711415"/>
      <w:bookmarkStart w:id="11" w:name="_Toc411602522"/>
      <w:r>
        <w:rPr>
          <w:rFonts w:ascii="Times New Roman" w:eastAsia="Times New Roman" w:hAnsi="Times New Roman"/>
          <w:b/>
          <w:kern w:val="32"/>
          <w:sz w:val="24"/>
          <w:szCs w:val="24"/>
        </w:rPr>
        <w:t>F</w:t>
      </w:r>
      <w:r w:rsidR="00A5125F">
        <w:rPr>
          <w:rFonts w:ascii="Times New Roman" w:eastAsia="Times New Roman" w:hAnsi="Times New Roman"/>
          <w:b/>
          <w:kern w:val="32"/>
          <w:sz w:val="24"/>
          <w:szCs w:val="24"/>
        </w:rPr>
        <w:t>ormulaire d’adhésion au contrat incitatif Centres de Santé médicaux ou polyvalents</w:t>
      </w:r>
      <w:bookmarkEnd w:id="2"/>
      <w:r w:rsidR="00547BCB" w:rsidRPr="00393ECE">
        <w:rPr>
          <w:rFonts w:ascii="Times New Roman" w:eastAsia="Times New Roman" w:hAnsi="Times New Roman"/>
          <w:b/>
          <w:kern w:val="32"/>
          <w:sz w:val="24"/>
          <w:szCs w:val="24"/>
        </w:rPr>
        <w:t xml:space="preserve"> </w:t>
      </w:r>
      <w:bookmarkEnd w:id="3"/>
      <w:bookmarkEnd w:id="4"/>
      <w:bookmarkEnd w:id="5"/>
      <w:bookmarkEnd w:id="6"/>
      <w:bookmarkEnd w:id="7"/>
    </w:p>
    <w:p w:rsidR="00547BCB" w:rsidRPr="00957FCF" w:rsidRDefault="00547BCB" w:rsidP="00547BC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547BCB" w:rsidRPr="00957FCF" w:rsidRDefault="00547BCB" w:rsidP="00547BC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</w:rPr>
      </w:pPr>
      <w:r w:rsidRPr="00957FCF">
        <w:rPr>
          <w:rFonts w:ascii="Times New Roman" w:eastAsia="Times New Roman" w:hAnsi="Times New Roman"/>
          <w:b/>
          <w:bCs/>
          <w:iCs/>
        </w:rPr>
        <w:t>Adhésion à l'option</w:t>
      </w:r>
      <w:r>
        <w:rPr>
          <w:rFonts w:ascii="Times New Roman" w:eastAsia="Times New Roman" w:hAnsi="Times New Roman"/>
          <w:b/>
          <w:bCs/>
          <w:iCs/>
        </w:rPr>
        <w:t xml:space="preserve"> démographique</w:t>
      </w:r>
      <w:r w:rsidRPr="00957FCF">
        <w:rPr>
          <w:rFonts w:ascii="Times New Roman" w:eastAsia="Times New Roman" w:hAnsi="Times New Roman"/>
          <w:b/>
          <w:bCs/>
          <w:iCs/>
        </w:rPr>
        <w:t xml:space="preserve"> destinée à favoriser l’installation et le maintien</w:t>
      </w:r>
    </w:p>
    <w:p w:rsidR="00547BCB" w:rsidRPr="00957FCF" w:rsidRDefault="00547BCB" w:rsidP="00547BC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</w:rPr>
      </w:pPr>
      <w:proofErr w:type="gramStart"/>
      <w:r w:rsidRPr="00957FCF">
        <w:rPr>
          <w:rFonts w:ascii="Times New Roman" w:eastAsia="Times New Roman" w:hAnsi="Times New Roman"/>
          <w:b/>
          <w:bCs/>
          <w:iCs/>
        </w:rPr>
        <w:t>des</w:t>
      </w:r>
      <w:proofErr w:type="gramEnd"/>
      <w:r w:rsidRPr="00957FCF">
        <w:rPr>
          <w:rFonts w:ascii="Times New Roman" w:eastAsia="Times New Roman" w:hAnsi="Times New Roman"/>
          <w:b/>
          <w:bCs/>
          <w:iCs/>
        </w:rPr>
        <w:t xml:space="preserve"> </w:t>
      </w:r>
      <w:r>
        <w:rPr>
          <w:rFonts w:ascii="Times New Roman" w:eastAsia="Times New Roman" w:hAnsi="Times New Roman"/>
          <w:b/>
          <w:bCs/>
          <w:iCs/>
        </w:rPr>
        <w:t>centres de santé médicaux ou polyvalents</w:t>
      </w:r>
      <w:r w:rsidRPr="00957FCF">
        <w:rPr>
          <w:rFonts w:ascii="Times New Roman" w:eastAsia="Times New Roman" w:hAnsi="Times New Roman"/>
          <w:b/>
          <w:bCs/>
          <w:iCs/>
        </w:rPr>
        <w:t xml:space="preserve"> en zones déficitaires</w:t>
      </w:r>
    </w:p>
    <w:p w:rsidR="00547BCB" w:rsidRPr="00957FCF" w:rsidRDefault="00547BCB" w:rsidP="00547BC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547BCB" w:rsidRPr="00957FCF" w:rsidRDefault="00547BCB" w:rsidP="00547BC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547BCB" w:rsidRPr="00957FCF" w:rsidRDefault="00547BCB" w:rsidP="00547BC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57FCF">
        <w:rPr>
          <w:rFonts w:ascii="Times New Roman" w:eastAsia="Times New Roman" w:hAnsi="Times New Roman"/>
          <w:sz w:val="24"/>
          <w:szCs w:val="24"/>
        </w:rPr>
        <w:t xml:space="preserve">Ce document est à remplir par </w:t>
      </w:r>
      <w:r>
        <w:rPr>
          <w:rFonts w:ascii="Times New Roman" w:eastAsia="Times New Roman" w:hAnsi="Times New Roman"/>
          <w:sz w:val="24"/>
          <w:szCs w:val="24"/>
        </w:rPr>
        <w:t>le centre</w:t>
      </w:r>
      <w:r w:rsidRPr="00957FCF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de santé médical ou polyvalent </w:t>
      </w:r>
      <w:r w:rsidRPr="00957FCF">
        <w:rPr>
          <w:rFonts w:ascii="Times New Roman" w:eastAsia="Times New Roman" w:hAnsi="Times New Roman"/>
          <w:sz w:val="24"/>
          <w:szCs w:val="24"/>
        </w:rPr>
        <w:t xml:space="preserve">qui l'envoie, en double exemplaire, à la Caisse </w:t>
      </w:r>
      <w:r>
        <w:rPr>
          <w:rFonts w:ascii="Times New Roman" w:eastAsia="Times New Roman" w:hAnsi="Times New Roman"/>
          <w:sz w:val="24"/>
          <w:szCs w:val="24"/>
        </w:rPr>
        <w:t xml:space="preserve">primaire </w:t>
      </w:r>
      <w:r w:rsidRPr="00957FCF">
        <w:rPr>
          <w:rFonts w:ascii="Times New Roman" w:eastAsia="Times New Roman" w:hAnsi="Times New Roman"/>
          <w:sz w:val="24"/>
          <w:szCs w:val="24"/>
        </w:rPr>
        <w:t xml:space="preserve">d'assurance maladie </w:t>
      </w:r>
      <w:r>
        <w:rPr>
          <w:rFonts w:ascii="Times New Roman" w:eastAsia="Times New Roman" w:hAnsi="Times New Roman"/>
          <w:sz w:val="24"/>
          <w:szCs w:val="24"/>
        </w:rPr>
        <w:t>de son lieu d’implantation</w:t>
      </w:r>
      <w:r w:rsidRPr="00957FCF">
        <w:rPr>
          <w:rFonts w:ascii="Times New Roman" w:eastAsia="Times New Roman" w:hAnsi="Times New Roman"/>
          <w:sz w:val="24"/>
          <w:szCs w:val="24"/>
        </w:rPr>
        <w:t xml:space="preserve"> qui lui en retourne un exemplaire.</w:t>
      </w:r>
    </w:p>
    <w:p w:rsidR="00547BCB" w:rsidRPr="00957FCF" w:rsidRDefault="00547BCB" w:rsidP="00547BC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547BCB" w:rsidRPr="00957FCF" w:rsidRDefault="00547BCB" w:rsidP="00547BC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</w:rPr>
      </w:pPr>
      <w:r w:rsidRPr="00957FCF">
        <w:rPr>
          <w:rFonts w:ascii="Times New Roman" w:eastAsia="Times New Roman" w:hAnsi="Times New Roman"/>
          <w:sz w:val="24"/>
          <w:szCs w:val="24"/>
          <w:u w:val="single"/>
        </w:rPr>
        <w:t xml:space="preserve">Identification du </w:t>
      </w:r>
      <w:r>
        <w:rPr>
          <w:rFonts w:ascii="Times New Roman" w:eastAsia="Times New Roman" w:hAnsi="Times New Roman"/>
          <w:sz w:val="24"/>
          <w:szCs w:val="24"/>
          <w:u w:val="single"/>
        </w:rPr>
        <w:t>centre de santé médical ou polyvalent</w:t>
      </w:r>
    </w:p>
    <w:p w:rsidR="00547BCB" w:rsidRPr="00957FCF" w:rsidRDefault="00547BCB" w:rsidP="00547BC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547BCB" w:rsidRPr="00957FCF" w:rsidRDefault="00547BCB" w:rsidP="00547BC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57FCF">
        <w:rPr>
          <w:rFonts w:ascii="Times New Roman" w:eastAsia="Times New Roman" w:hAnsi="Times New Roman"/>
          <w:sz w:val="24"/>
          <w:szCs w:val="24"/>
        </w:rPr>
        <w:t>"Je, soussigné(e),</w:t>
      </w:r>
    </w:p>
    <w:p w:rsidR="00547BCB" w:rsidRPr="00957FCF" w:rsidRDefault="00547BCB" w:rsidP="00547BC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547BCB" w:rsidRPr="00957FCF" w:rsidRDefault="00547BCB" w:rsidP="00547BCB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Nom et prénom du représentant légal du centre de santé : ………………</w:t>
      </w:r>
      <w:r w:rsidRPr="00957FCF">
        <w:rPr>
          <w:rFonts w:ascii="Times New Roman" w:eastAsia="Times New Roman" w:hAnsi="Times New Roman"/>
          <w:sz w:val="24"/>
          <w:szCs w:val="24"/>
        </w:rPr>
        <w:t>…………………</w:t>
      </w:r>
      <w:r>
        <w:rPr>
          <w:rFonts w:ascii="Times New Roman" w:eastAsia="Times New Roman" w:hAnsi="Times New Roman"/>
          <w:sz w:val="24"/>
          <w:szCs w:val="24"/>
        </w:rPr>
        <w:t>…</w:t>
      </w:r>
    </w:p>
    <w:p w:rsidR="00547BCB" w:rsidRPr="00957FCF" w:rsidRDefault="00547BCB" w:rsidP="00547BCB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57FCF">
        <w:rPr>
          <w:rFonts w:ascii="Times New Roman" w:eastAsia="Times New Roman" w:hAnsi="Times New Roman"/>
          <w:sz w:val="24"/>
          <w:szCs w:val="24"/>
        </w:rPr>
        <w:t>N</w:t>
      </w:r>
      <w:r>
        <w:rPr>
          <w:rFonts w:ascii="Times New Roman" w:eastAsia="Times New Roman" w:hAnsi="Times New Roman"/>
          <w:sz w:val="24"/>
          <w:szCs w:val="24"/>
        </w:rPr>
        <w:t>uméro</w:t>
      </w:r>
      <w:r w:rsidRPr="00957FCF">
        <w:rPr>
          <w:rFonts w:ascii="Times New Roman" w:eastAsia="Times New Roman" w:hAnsi="Times New Roman"/>
          <w:sz w:val="24"/>
          <w:szCs w:val="24"/>
        </w:rPr>
        <w:t xml:space="preserve"> d'identification </w:t>
      </w:r>
      <w:r>
        <w:rPr>
          <w:rFonts w:ascii="Times New Roman" w:eastAsia="Times New Roman" w:hAnsi="Times New Roman"/>
          <w:sz w:val="24"/>
          <w:szCs w:val="24"/>
        </w:rPr>
        <w:t>du centre de santé : ………………………</w:t>
      </w:r>
      <w:r w:rsidRPr="00957FCF">
        <w:rPr>
          <w:rFonts w:ascii="Times New Roman" w:eastAsia="Times New Roman" w:hAnsi="Times New Roman"/>
          <w:sz w:val="24"/>
          <w:szCs w:val="24"/>
        </w:rPr>
        <w:t>…………………</w:t>
      </w:r>
      <w:r>
        <w:rPr>
          <w:rFonts w:ascii="Times New Roman" w:eastAsia="Times New Roman" w:hAnsi="Times New Roman"/>
          <w:sz w:val="24"/>
          <w:szCs w:val="24"/>
        </w:rPr>
        <w:t>………..</w:t>
      </w:r>
      <w:r w:rsidRPr="00957FCF">
        <w:rPr>
          <w:rFonts w:ascii="Times New Roman" w:eastAsia="Times New Roman" w:hAnsi="Times New Roman"/>
          <w:sz w:val="24"/>
          <w:szCs w:val="24"/>
        </w:rPr>
        <w:t>.</w:t>
      </w:r>
    </w:p>
    <w:p w:rsidR="00547BCB" w:rsidRPr="00957FCF" w:rsidRDefault="00547BCB" w:rsidP="00547BCB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957FCF">
        <w:rPr>
          <w:rFonts w:ascii="Times New Roman" w:eastAsia="Times New Roman" w:hAnsi="Times New Roman"/>
          <w:sz w:val="24"/>
          <w:szCs w:val="24"/>
        </w:rPr>
        <w:t>Adres</w:t>
      </w:r>
      <w:r>
        <w:rPr>
          <w:rFonts w:ascii="Times New Roman" w:eastAsia="Times New Roman" w:hAnsi="Times New Roman"/>
          <w:sz w:val="24"/>
          <w:szCs w:val="24"/>
        </w:rPr>
        <w:t xml:space="preserve">se du lieu d'implantation principale du centre de santé (entité juridique) </w:t>
      </w:r>
      <w:r w:rsidRPr="00957FCF">
        <w:rPr>
          <w:rFonts w:ascii="Times New Roman" w:eastAsia="Times New Roman" w:hAnsi="Times New Roman"/>
          <w:sz w:val="24"/>
          <w:szCs w:val="24"/>
        </w:rPr>
        <w:t>:</w:t>
      </w:r>
      <w:r>
        <w:rPr>
          <w:rFonts w:ascii="Times New Roman" w:eastAsia="Times New Roman" w:hAnsi="Times New Roman"/>
          <w:sz w:val="24"/>
          <w:szCs w:val="24"/>
        </w:rPr>
        <w:t xml:space="preserve"> ……………………</w:t>
      </w:r>
      <w:r w:rsidR="00CE3920">
        <w:rPr>
          <w:rFonts w:ascii="Times New Roman" w:eastAsia="Times New Roman" w:hAnsi="Times New Roman"/>
          <w:sz w:val="24"/>
          <w:szCs w:val="24"/>
        </w:rPr>
        <w:t>...</w:t>
      </w:r>
      <w:r>
        <w:rPr>
          <w:rFonts w:ascii="Times New Roman" w:eastAsia="Times New Roman" w:hAnsi="Times New Roman"/>
          <w:sz w:val="24"/>
          <w:szCs w:val="24"/>
        </w:rPr>
        <w:t>……………………………………………………………………………</w:t>
      </w:r>
    </w:p>
    <w:p w:rsidR="00547BCB" w:rsidRPr="00957FCF" w:rsidRDefault="00547BCB" w:rsidP="00547BC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547BCB" w:rsidRPr="00957FCF" w:rsidRDefault="00547BCB" w:rsidP="00547BC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957FCF">
        <w:rPr>
          <w:rFonts w:ascii="Times New Roman" w:eastAsia="Times New Roman" w:hAnsi="Times New Roman"/>
          <w:sz w:val="24"/>
          <w:szCs w:val="24"/>
        </w:rPr>
        <w:t>déclare</w:t>
      </w:r>
      <w:proofErr w:type="gramEnd"/>
      <w:r w:rsidRPr="00957FCF">
        <w:rPr>
          <w:rFonts w:ascii="Times New Roman" w:eastAsia="Times New Roman" w:hAnsi="Times New Roman"/>
          <w:sz w:val="24"/>
          <w:szCs w:val="24"/>
        </w:rPr>
        <w:t xml:space="preserve"> adhérer </w:t>
      </w:r>
      <w:r>
        <w:rPr>
          <w:rFonts w:ascii="Times New Roman" w:eastAsia="Times New Roman" w:hAnsi="Times New Roman"/>
          <w:sz w:val="24"/>
          <w:szCs w:val="24"/>
        </w:rPr>
        <w:t>au « contrat incitatif centres de santé médicaux ou polyvalents »</w:t>
      </w:r>
      <w:r w:rsidRPr="00957FCF">
        <w:rPr>
          <w:rFonts w:ascii="Times New Roman" w:eastAsia="Times New Roman" w:hAnsi="Times New Roman"/>
          <w:sz w:val="24"/>
          <w:szCs w:val="24"/>
        </w:rPr>
        <w:t xml:space="preserve"> destinée à favoriser l’installation et le maintien des </w:t>
      </w:r>
      <w:r>
        <w:rPr>
          <w:rFonts w:ascii="Times New Roman" w:eastAsia="Times New Roman" w:hAnsi="Times New Roman"/>
          <w:sz w:val="24"/>
          <w:szCs w:val="24"/>
        </w:rPr>
        <w:t>centres de santé médicaux ou polyvalents</w:t>
      </w:r>
      <w:r w:rsidRPr="00957FCF">
        <w:rPr>
          <w:rFonts w:ascii="Times New Roman" w:eastAsia="Times New Roman" w:hAnsi="Times New Roman"/>
          <w:sz w:val="24"/>
          <w:szCs w:val="24"/>
        </w:rPr>
        <w:t xml:space="preserve"> en zones déficitaires et m'engage à respecter les dispositions d</w:t>
      </w:r>
      <w:r>
        <w:rPr>
          <w:rFonts w:ascii="Times New Roman" w:eastAsia="Times New Roman" w:hAnsi="Times New Roman"/>
          <w:sz w:val="24"/>
          <w:szCs w:val="24"/>
        </w:rPr>
        <w:t>u présent accord na</w:t>
      </w:r>
      <w:r w:rsidRPr="00957FCF">
        <w:rPr>
          <w:rFonts w:ascii="Times New Roman" w:eastAsia="Times New Roman" w:hAnsi="Times New Roman"/>
          <w:sz w:val="24"/>
          <w:szCs w:val="24"/>
        </w:rPr>
        <w:t>tional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547BCB" w:rsidRPr="00957FCF" w:rsidRDefault="00547BCB" w:rsidP="00547BC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547BCB" w:rsidRPr="00957FCF" w:rsidRDefault="00547BCB" w:rsidP="00547BC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1"/>
        <w:gridCol w:w="5031"/>
      </w:tblGrid>
      <w:tr w:rsidR="00547BCB" w:rsidRPr="00957FCF" w:rsidTr="005167D3">
        <w:trPr>
          <w:jc w:val="center"/>
        </w:trPr>
        <w:tc>
          <w:tcPr>
            <w:tcW w:w="4181" w:type="dxa"/>
            <w:tcBorders>
              <w:top w:val="nil"/>
              <w:left w:val="nil"/>
              <w:bottom w:val="nil"/>
              <w:right w:val="nil"/>
            </w:tcBorders>
          </w:tcPr>
          <w:p w:rsidR="00547BCB" w:rsidRPr="00957FCF" w:rsidRDefault="00547BCB" w:rsidP="005167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Cachet du centre de santé </w:t>
            </w:r>
          </w:p>
        </w:tc>
        <w:tc>
          <w:tcPr>
            <w:tcW w:w="5031" w:type="dxa"/>
            <w:tcBorders>
              <w:top w:val="nil"/>
              <w:left w:val="nil"/>
              <w:bottom w:val="nil"/>
              <w:right w:val="nil"/>
            </w:tcBorders>
          </w:tcPr>
          <w:p w:rsidR="00547BCB" w:rsidRPr="00957FCF" w:rsidRDefault="00547BCB" w:rsidP="005167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7FCF">
              <w:rPr>
                <w:rFonts w:ascii="Times New Roman" w:eastAsia="Times New Roman" w:hAnsi="Times New Roman"/>
                <w:sz w:val="24"/>
                <w:szCs w:val="24"/>
              </w:rPr>
              <w:t>Fait à …………………</w:t>
            </w:r>
          </w:p>
        </w:tc>
      </w:tr>
      <w:tr w:rsidR="00547BCB" w:rsidRPr="00957FCF" w:rsidTr="005167D3">
        <w:trPr>
          <w:jc w:val="center"/>
        </w:trPr>
        <w:tc>
          <w:tcPr>
            <w:tcW w:w="4181" w:type="dxa"/>
            <w:tcBorders>
              <w:top w:val="nil"/>
              <w:left w:val="nil"/>
              <w:bottom w:val="nil"/>
              <w:right w:val="nil"/>
            </w:tcBorders>
          </w:tcPr>
          <w:p w:rsidR="00547BCB" w:rsidRPr="00957FCF" w:rsidRDefault="00547BCB" w:rsidP="005167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031" w:type="dxa"/>
            <w:tcBorders>
              <w:top w:val="nil"/>
              <w:left w:val="nil"/>
              <w:bottom w:val="nil"/>
              <w:right w:val="nil"/>
            </w:tcBorders>
          </w:tcPr>
          <w:p w:rsidR="00547BCB" w:rsidRPr="00957FCF" w:rsidRDefault="00547BCB" w:rsidP="005167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7FCF">
              <w:rPr>
                <w:rFonts w:ascii="Times New Roman" w:eastAsia="Times New Roman" w:hAnsi="Times New Roman"/>
                <w:sz w:val="24"/>
                <w:szCs w:val="24"/>
              </w:rPr>
              <w:t>Le ……………………</w:t>
            </w:r>
          </w:p>
        </w:tc>
      </w:tr>
      <w:tr w:rsidR="00547BCB" w:rsidRPr="00957FCF" w:rsidTr="005167D3">
        <w:trPr>
          <w:jc w:val="center"/>
        </w:trPr>
        <w:tc>
          <w:tcPr>
            <w:tcW w:w="4181" w:type="dxa"/>
            <w:tcBorders>
              <w:top w:val="nil"/>
              <w:left w:val="nil"/>
              <w:bottom w:val="nil"/>
              <w:right w:val="nil"/>
            </w:tcBorders>
          </w:tcPr>
          <w:p w:rsidR="00547BCB" w:rsidRPr="00957FCF" w:rsidRDefault="00547BCB" w:rsidP="005167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031" w:type="dxa"/>
            <w:tcBorders>
              <w:top w:val="nil"/>
              <w:left w:val="nil"/>
              <w:bottom w:val="nil"/>
              <w:right w:val="nil"/>
            </w:tcBorders>
          </w:tcPr>
          <w:p w:rsidR="00547BCB" w:rsidRPr="00957FCF" w:rsidRDefault="00547BCB" w:rsidP="005167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47BCB" w:rsidRPr="00957FCF" w:rsidTr="005167D3">
        <w:trPr>
          <w:trHeight w:val="298"/>
          <w:jc w:val="center"/>
        </w:trPr>
        <w:tc>
          <w:tcPr>
            <w:tcW w:w="4181" w:type="dxa"/>
            <w:tcBorders>
              <w:top w:val="nil"/>
              <w:left w:val="nil"/>
              <w:bottom w:val="nil"/>
              <w:right w:val="nil"/>
            </w:tcBorders>
          </w:tcPr>
          <w:p w:rsidR="00547BCB" w:rsidRPr="00957FCF" w:rsidRDefault="00547BCB" w:rsidP="005167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031" w:type="dxa"/>
            <w:tcBorders>
              <w:top w:val="nil"/>
              <w:left w:val="nil"/>
              <w:bottom w:val="nil"/>
              <w:right w:val="nil"/>
            </w:tcBorders>
          </w:tcPr>
          <w:p w:rsidR="00547BCB" w:rsidRPr="00957FCF" w:rsidRDefault="00547BCB" w:rsidP="005167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7FCF">
              <w:rPr>
                <w:rFonts w:ascii="Times New Roman" w:eastAsia="Times New Roman" w:hAnsi="Times New Roman"/>
                <w:sz w:val="24"/>
                <w:szCs w:val="24"/>
              </w:rPr>
              <w:t>Signature</w:t>
            </w:r>
          </w:p>
        </w:tc>
      </w:tr>
    </w:tbl>
    <w:p w:rsidR="00547BCB" w:rsidRDefault="00547BCB" w:rsidP="00547BC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547BCB" w:rsidRDefault="00547BCB" w:rsidP="00547BC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547BCB" w:rsidRPr="00957FCF" w:rsidRDefault="00547BCB" w:rsidP="00547BC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547BCB" w:rsidRPr="00957FCF" w:rsidRDefault="00547BCB" w:rsidP="00547BC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0" allowOverlap="1" wp14:anchorId="0795B84D" wp14:editId="15CC1740">
                <wp:simplePos x="0" y="0"/>
                <wp:positionH relativeFrom="column">
                  <wp:posOffset>1111885</wp:posOffset>
                </wp:positionH>
                <wp:positionV relativeFrom="paragraph">
                  <wp:posOffset>24129</wp:posOffset>
                </wp:positionV>
                <wp:extent cx="3474720" cy="0"/>
                <wp:effectExtent l="0" t="0" r="11430" b="19050"/>
                <wp:wrapNone/>
                <wp:docPr id="7" name="Connecteur droit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747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necteur droit 7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87.55pt,1.9pt" to="361.1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" o:allowincell="f">
                <v:stroke dashstyle="dash"/>
              </v:line>
            </w:pict>
          </mc:Fallback>
        </mc:AlternateContent>
      </w:r>
    </w:p>
    <w:p w:rsidR="00547BCB" w:rsidRPr="00957FCF" w:rsidRDefault="00547BCB" w:rsidP="00547BC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</w:rPr>
      </w:pPr>
      <w:r w:rsidRPr="00957FCF">
        <w:rPr>
          <w:rFonts w:ascii="Times New Roman" w:eastAsia="Times New Roman" w:hAnsi="Times New Roman"/>
          <w:sz w:val="24"/>
          <w:szCs w:val="24"/>
          <w:u w:val="single"/>
        </w:rPr>
        <w:t>Accusé de réception de la Caisse</w:t>
      </w:r>
    </w:p>
    <w:p w:rsidR="00547BCB" w:rsidRPr="00957FCF" w:rsidRDefault="00547BCB" w:rsidP="00547BC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547BCB" w:rsidRPr="00957FCF" w:rsidRDefault="00547BCB" w:rsidP="00547BC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57FCF">
        <w:rPr>
          <w:rFonts w:ascii="Times New Roman" w:eastAsia="Times New Roman" w:hAnsi="Times New Roman"/>
          <w:sz w:val="24"/>
          <w:szCs w:val="24"/>
        </w:rPr>
        <w:t>Adhésion enregistrée le ………………, à effet du ………………</w:t>
      </w:r>
    </w:p>
    <w:p w:rsidR="00547BCB" w:rsidRPr="00957FCF" w:rsidRDefault="00547BCB" w:rsidP="00547BC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547BCB" w:rsidRPr="00957FCF" w:rsidRDefault="00547BCB" w:rsidP="00547BC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57FCF">
        <w:rPr>
          <w:rFonts w:ascii="Times New Roman" w:eastAsia="Times New Roman" w:hAnsi="Times New Roman"/>
          <w:sz w:val="24"/>
          <w:szCs w:val="24"/>
        </w:rPr>
        <w:t>Adhésion non enregistrée</w:t>
      </w:r>
    </w:p>
    <w:p w:rsidR="00547BCB" w:rsidRPr="00957FCF" w:rsidRDefault="00547BCB" w:rsidP="00547BC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57FCF">
        <w:rPr>
          <w:rFonts w:ascii="Times New Roman" w:eastAsia="Times New Roman" w:hAnsi="Times New Roman"/>
          <w:sz w:val="24"/>
          <w:szCs w:val="24"/>
        </w:rPr>
        <w:t>Motif: …………………………………………………………………</w:t>
      </w:r>
    </w:p>
    <w:p w:rsidR="00547BCB" w:rsidRPr="00957FCF" w:rsidRDefault="00547BCB" w:rsidP="00547BC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547BCB" w:rsidRPr="00957FCF" w:rsidRDefault="00547BCB" w:rsidP="00547BC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47BCB" w:rsidRPr="00957FCF" w:rsidTr="005167D3">
        <w:tc>
          <w:tcPr>
            <w:tcW w:w="4606" w:type="dxa"/>
            <w:tcBorders>
              <w:right w:val="nil"/>
            </w:tcBorders>
          </w:tcPr>
          <w:p w:rsidR="00547BCB" w:rsidRPr="00957FCF" w:rsidRDefault="00547BCB" w:rsidP="005167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7FCF">
              <w:rPr>
                <w:rFonts w:ascii="Times New Roman" w:eastAsia="Times New Roman" w:hAnsi="Times New Roman"/>
                <w:sz w:val="24"/>
                <w:szCs w:val="24"/>
              </w:rPr>
              <w:t>Cachet de la caisse</w:t>
            </w:r>
          </w:p>
        </w:tc>
        <w:tc>
          <w:tcPr>
            <w:tcW w:w="4606" w:type="dxa"/>
            <w:tcBorders>
              <w:top w:val="nil"/>
              <w:left w:val="nil"/>
              <w:bottom w:val="nil"/>
            </w:tcBorders>
          </w:tcPr>
          <w:p w:rsidR="00547BCB" w:rsidRPr="00957FCF" w:rsidRDefault="00547BCB" w:rsidP="005167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7FCF">
              <w:rPr>
                <w:rFonts w:ascii="Times New Roman" w:eastAsia="Times New Roman" w:hAnsi="Times New Roman"/>
                <w:sz w:val="24"/>
                <w:szCs w:val="24"/>
              </w:rPr>
              <w:t>Date …………………..</w:t>
            </w:r>
          </w:p>
        </w:tc>
      </w:tr>
    </w:tbl>
    <w:p w:rsidR="00547BCB" w:rsidRPr="00957FCF" w:rsidRDefault="00547BCB" w:rsidP="00547BC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547BCB" w:rsidRDefault="00547BCB">
      <w:pPr>
        <w:rPr>
          <w:rFonts w:ascii="Times New Roman" w:eastAsia="Times New Roman" w:hAnsi="Times New Roman"/>
          <w:b/>
          <w:kern w:val="32"/>
          <w:sz w:val="24"/>
          <w:szCs w:val="24"/>
        </w:rPr>
      </w:pPr>
      <w:r>
        <w:rPr>
          <w:rFonts w:ascii="Times New Roman" w:eastAsia="Times New Roman" w:hAnsi="Times New Roman"/>
          <w:b/>
          <w:kern w:val="32"/>
          <w:sz w:val="24"/>
          <w:szCs w:val="24"/>
        </w:rPr>
        <w:br w:type="page"/>
      </w:r>
    </w:p>
    <w:p w:rsidR="00CE13DB" w:rsidRPr="00B34DFF" w:rsidRDefault="00404A84" w:rsidP="00B34DFF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/>
          <w:b/>
          <w:kern w:val="32"/>
          <w:sz w:val="24"/>
          <w:szCs w:val="24"/>
        </w:rPr>
      </w:pPr>
      <w:bookmarkStart w:id="12" w:name="_Toc424146836"/>
      <w:bookmarkStart w:id="13" w:name="_Toc412711417"/>
      <w:bookmarkStart w:id="14" w:name="_Toc411602526"/>
      <w:bookmarkStart w:id="15" w:name="_Toc411602529"/>
      <w:bookmarkEnd w:id="8"/>
      <w:bookmarkEnd w:id="9"/>
      <w:bookmarkEnd w:id="10"/>
      <w:bookmarkEnd w:id="11"/>
      <w:r>
        <w:rPr>
          <w:rFonts w:ascii="Times New Roman" w:eastAsia="Times New Roman" w:hAnsi="Times New Roman"/>
          <w:b/>
          <w:kern w:val="32"/>
          <w:sz w:val="24"/>
          <w:szCs w:val="24"/>
        </w:rPr>
        <w:lastRenderedPageBreak/>
        <w:t>F</w:t>
      </w:r>
      <w:r w:rsidR="00A5125F">
        <w:rPr>
          <w:rFonts w:ascii="Times New Roman" w:eastAsia="Times New Roman" w:hAnsi="Times New Roman"/>
          <w:b/>
          <w:kern w:val="32"/>
          <w:sz w:val="24"/>
          <w:szCs w:val="24"/>
        </w:rPr>
        <w:t>ormulaire d’adhésion au contrat incitatif Centres de Santé infirmiers</w:t>
      </w:r>
      <w:bookmarkEnd w:id="12"/>
      <w:r w:rsidR="00A5125F">
        <w:rPr>
          <w:rFonts w:ascii="Times New Roman" w:eastAsia="Times New Roman" w:hAnsi="Times New Roman"/>
          <w:b/>
          <w:kern w:val="32"/>
          <w:sz w:val="24"/>
          <w:szCs w:val="24"/>
        </w:rPr>
        <w:t xml:space="preserve"> </w:t>
      </w:r>
      <w:bookmarkEnd w:id="13"/>
      <w:bookmarkEnd w:id="14"/>
    </w:p>
    <w:p w:rsidR="00CE13DB" w:rsidRDefault="00CE13DB" w:rsidP="00CE13DB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</w:p>
    <w:p w:rsidR="00CE13DB" w:rsidRDefault="00CE13DB" w:rsidP="00CE13DB">
      <w:pPr>
        <w:spacing w:after="0" w:line="240" w:lineRule="auto"/>
        <w:jc w:val="center"/>
        <w:rPr>
          <w:rFonts w:ascii="Times New Roman" w:eastAsia="Times New Roman" w:hAnsi="Times New Roman" w:cs="Arial"/>
          <w:b/>
        </w:rPr>
      </w:pPr>
      <w:r>
        <w:rPr>
          <w:rFonts w:ascii="Times New Roman" w:eastAsia="Times New Roman" w:hAnsi="Times New Roman"/>
          <w:b/>
        </w:rPr>
        <w:t>Adhésion</w:t>
      </w:r>
      <w:r w:rsidRPr="00DA20CB">
        <w:rPr>
          <w:rFonts w:ascii="Times New Roman" w:eastAsia="Times New Roman" w:hAnsi="Times New Roman"/>
          <w:b/>
        </w:rPr>
        <w:t xml:space="preserve"> </w:t>
      </w:r>
      <w:r w:rsidRPr="00DA20CB">
        <w:rPr>
          <w:rFonts w:ascii="Times New Roman" w:eastAsia="Times New Roman" w:hAnsi="Times New Roman" w:cs="Arial"/>
          <w:b/>
        </w:rPr>
        <w:t xml:space="preserve">à l’option </w:t>
      </w:r>
      <w:r>
        <w:rPr>
          <w:rFonts w:ascii="Times New Roman" w:eastAsia="Times New Roman" w:hAnsi="Times New Roman" w:cs="Arial"/>
          <w:b/>
        </w:rPr>
        <w:t xml:space="preserve">démographique </w:t>
      </w:r>
      <w:r w:rsidRPr="00DA20CB">
        <w:rPr>
          <w:rFonts w:ascii="Times New Roman" w:eastAsia="Times New Roman" w:hAnsi="Times New Roman" w:cs="Arial"/>
          <w:b/>
        </w:rPr>
        <w:t xml:space="preserve">destinée à favoriser l’installation et le maintien </w:t>
      </w:r>
    </w:p>
    <w:p w:rsidR="00CE13DB" w:rsidRDefault="00CE13DB" w:rsidP="00CE13DB">
      <w:pPr>
        <w:spacing w:after="0" w:line="240" w:lineRule="auto"/>
        <w:jc w:val="center"/>
        <w:rPr>
          <w:rFonts w:ascii="Times New Roman" w:eastAsia="Times New Roman" w:hAnsi="Times New Roman" w:cs="Arial"/>
          <w:b/>
        </w:rPr>
      </w:pPr>
      <w:proofErr w:type="gramStart"/>
      <w:r w:rsidRPr="00DA20CB">
        <w:rPr>
          <w:rFonts w:ascii="Times New Roman" w:eastAsia="Times New Roman" w:hAnsi="Times New Roman" w:cs="Arial"/>
          <w:b/>
        </w:rPr>
        <w:t>des</w:t>
      </w:r>
      <w:proofErr w:type="gramEnd"/>
      <w:r w:rsidRPr="00DA20CB">
        <w:rPr>
          <w:rFonts w:ascii="Times New Roman" w:eastAsia="Times New Roman" w:hAnsi="Times New Roman" w:cs="Arial"/>
          <w:b/>
        </w:rPr>
        <w:t xml:space="preserve"> </w:t>
      </w:r>
      <w:r>
        <w:rPr>
          <w:rFonts w:ascii="Times New Roman" w:eastAsia="Times New Roman" w:hAnsi="Times New Roman"/>
          <w:b/>
          <w:bCs/>
          <w:iCs/>
        </w:rPr>
        <w:t xml:space="preserve">centres de santé </w:t>
      </w:r>
      <w:r w:rsidRPr="00DA20CB">
        <w:rPr>
          <w:rFonts w:ascii="Times New Roman" w:eastAsia="Times New Roman" w:hAnsi="Times New Roman" w:cs="Arial"/>
          <w:b/>
        </w:rPr>
        <w:t>infirmi</w:t>
      </w:r>
      <w:r>
        <w:rPr>
          <w:rFonts w:ascii="Times New Roman" w:eastAsia="Times New Roman" w:hAnsi="Times New Roman" w:cs="Arial"/>
          <w:b/>
        </w:rPr>
        <w:t>e</w:t>
      </w:r>
      <w:r w:rsidRPr="00DA20CB">
        <w:rPr>
          <w:rFonts w:ascii="Times New Roman" w:eastAsia="Times New Roman" w:hAnsi="Times New Roman" w:cs="Arial"/>
          <w:b/>
        </w:rPr>
        <w:t>rs en zone « très sous dotée »</w:t>
      </w:r>
    </w:p>
    <w:p w:rsidR="00CE13DB" w:rsidRPr="00DA20CB" w:rsidRDefault="00CE13DB" w:rsidP="00CE13DB">
      <w:pPr>
        <w:spacing w:after="0" w:line="240" w:lineRule="auto"/>
        <w:jc w:val="center"/>
        <w:rPr>
          <w:rFonts w:ascii="Times New Roman" w:eastAsia="Times New Roman" w:hAnsi="Times New Roman"/>
        </w:rPr>
      </w:pPr>
    </w:p>
    <w:p w:rsidR="00CE13DB" w:rsidRPr="00957FCF" w:rsidRDefault="00CE13DB" w:rsidP="00CE13D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57FCF">
        <w:rPr>
          <w:rFonts w:ascii="Times New Roman" w:eastAsia="Times New Roman" w:hAnsi="Times New Roman"/>
          <w:sz w:val="24"/>
          <w:szCs w:val="24"/>
        </w:rPr>
        <w:t xml:space="preserve">Ce document est à remplir par </w:t>
      </w:r>
      <w:r>
        <w:rPr>
          <w:rFonts w:ascii="Times New Roman" w:eastAsia="Times New Roman" w:hAnsi="Times New Roman"/>
          <w:sz w:val="24"/>
          <w:szCs w:val="24"/>
        </w:rPr>
        <w:t>le centre</w:t>
      </w:r>
      <w:r w:rsidRPr="00957FCF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de santé infirmier </w:t>
      </w:r>
      <w:r w:rsidRPr="00957FCF">
        <w:rPr>
          <w:rFonts w:ascii="Times New Roman" w:eastAsia="Times New Roman" w:hAnsi="Times New Roman"/>
          <w:sz w:val="24"/>
          <w:szCs w:val="24"/>
        </w:rPr>
        <w:t xml:space="preserve">qui l'envoie, en double exemplaire, à la Caisse </w:t>
      </w:r>
      <w:r>
        <w:rPr>
          <w:rFonts w:ascii="Times New Roman" w:eastAsia="Times New Roman" w:hAnsi="Times New Roman"/>
          <w:sz w:val="24"/>
          <w:szCs w:val="24"/>
        </w:rPr>
        <w:t xml:space="preserve">primaire </w:t>
      </w:r>
      <w:r w:rsidRPr="00957FCF">
        <w:rPr>
          <w:rFonts w:ascii="Times New Roman" w:eastAsia="Times New Roman" w:hAnsi="Times New Roman"/>
          <w:sz w:val="24"/>
          <w:szCs w:val="24"/>
        </w:rPr>
        <w:t xml:space="preserve">d'assurance maladie </w:t>
      </w:r>
      <w:r>
        <w:rPr>
          <w:rFonts w:ascii="Times New Roman" w:eastAsia="Times New Roman" w:hAnsi="Times New Roman"/>
          <w:sz w:val="24"/>
          <w:szCs w:val="24"/>
        </w:rPr>
        <w:t>de son lieu d’implantation</w:t>
      </w:r>
      <w:r w:rsidRPr="00957FCF">
        <w:rPr>
          <w:rFonts w:ascii="Times New Roman" w:eastAsia="Times New Roman" w:hAnsi="Times New Roman"/>
          <w:sz w:val="24"/>
          <w:szCs w:val="24"/>
        </w:rPr>
        <w:t xml:space="preserve"> qui lui en retourne un exemplaire.</w:t>
      </w:r>
    </w:p>
    <w:p w:rsidR="00CE13DB" w:rsidRPr="00DA20CB" w:rsidRDefault="00CE13DB" w:rsidP="00CE13DB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:rsidR="00CE13DB" w:rsidRPr="00DA20CB" w:rsidRDefault="00CE13DB" w:rsidP="00CE13DB">
      <w:pPr>
        <w:spacing w:after="0" w:line="240" w:lineRule="auto"/>
        <w:jc w:val="both"/>
        <w:rPr>
          <w:rFonts w:ascii="Times New Roman" w:eastAsia="Times New Roman" w:hAnsi="Times New Roman"/>
          <w:sz w:val="24"/>
          <w:u w:val="single"/>
        </w:rPr>
      </w:pPr>
      <w:r w:rsidRPr="00DA20CB">
        <w:rPr>
          <w:rFonts w:ascii="Times New Roman" w:eastAsia="Times New Roman" w:hAnsi="Times New Roman"/>
          <w:sz w:val="24"/>
          <w:u w:val="single"/>
        </w:rPr>
        <w:t>Identification du centre de s</w:t>
      </w:r>
      <w:r>
        <w:rPr>
          <w:rFonts w:ascii="Times New Roman" w:eastAsia="Times New Roman" w:hAnsi="Times New Roman"/>
          <w:sz w:val="24"/>
          <w:u w:val="single"/>
        </w:rPr>
        <w:t>anté</w:t>
      </w:r>
      <w:r w:rsidRPr="00DA20CB">
        <w:rPr>
          <w:rFonts w:ascii="Times New Roman" w:eastAsia="Times New Roman" w:hAnsi="Times New Roman"/>
          <w:sz w:val="24"/>
          <w:u w:val="single"/>
        </w:rPr>
        <w:t xml:space="preserve"> infirmier :</w:t>
      </w:r>
    </w:p>
    <w:p w:rsidR="00CE13DB" w:rsidRDefault="00CE13DB" w:rsidP="00CE13DB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:rsidR="00CE13DB" w:rsidRPr="00DA20CB" w:rsidRDefault="00CE13DB" w:rsidP="00CE13DB">
      <w:pPr>
        <w:spacing w:after="0" w:line="360" w:lineRule="auto"/>
        <w:jc w:val="both"/>
        <w:rPr>
          <w:rFonts w:ascii="Times New Roman" w:eastAsia="Times New Roman" w:hAnsi="Times New Roman"/>
        </w:rPr>
      </w:pPr>
      <w:r w:rsidRPr="00DA20CB">
        <w:rPr>
          <w:rFonts w:ascii="Times New Roman" w:eastAsia="Times New Roman" w:hAnsi="Times New Roman"/>
        </w:rPr>
        <w:t xml:space="preserve">Je, soussigné (e), </w:t>
      </w:r>
    </w:p>
    <w:p w:rsidR="00CE13DB" w:rsidRPr="00DA20CB" w:rsidRDefault="00CE13DB" w:rsidP="00CE13DB">
      <w:pPr>
        <w:spacing w:after="0" w:line="360" w:lineRule="auto"/>
        <w:jc w:val="both"/>
        <w:rPr>
          <w:rFonts w:ascii="Times New Roman" w:eastAsia="Times New Roman" w:hAnsi="Times New Roman"/>
        </w:rPr>
      </w:pPr>
      <w:r w:rsidRPr="00DA20CB">
        <w:rPr>
          <w:rFonts w:ascii="Times New Roman" w:eastAsia="Times New Roman" w:hAnsi="Times New Roman"/>
        </w:rPr>
        <w:t>Nom </w:t>
      </w:r>
      <w:r>
        <w:rPr>
          <w:rFonts w:ascii="Times New Roman" w:eastAsia="Times New Roman" w:hAnsi="Times New Roman"/>
        </w:rPr>
        <w:t xml:space="preserve">et prénom </w:t>
      </w:r>
      <w:r>
        <w:rPr>
          <w:rFonts w:ascii="Times New Roman" w:eastAsia="Times New Roman" w:hAnsi="Times New Roman"/>
          <w:sz w:val="24"/>
          <w:szCs w:val="24"/>
        </w:rPr>
        <w:t>du représentant légal du centre </w:t>
      </w:r>
      <w:r>
        <w:rPr>
          <w:rFonts w:ascii="Times New Roman" w:eastAsia="Times New Roman" w:hAnsi="Times New Roman"/>
        </w:rPr>
        <w:t>: ……………………</w:t>
      </w:r>
      <w:r w:rsidRPr="00DA20CB">
        <w:rPr>
          <w:rFonts w:ascii="Times New Roman" w:eastAsia="Times New Roman" w:hAnsi="Times New Roman"/>
        </w:rPr>
        <w:t>………</w:t>
      </w:r>
      <w:r>
        <w:rPr>
          <w:rFonts w:ascii="Times New Roman" w:eastAsia="Times New Roman" w:hAnsi="Times New Roman"/>
        </w:rPr>
        <w:t>………………………</w:t>
      </w:r>
    </w:p>
    <w:p w:rsidR="00CE13DB" w:rsidRPr="00DA20CB" w:rsidRDefault="00CE13DB" w:rsidP="00CE13DB">
      <w:pPr>
        <w:spacing w:after="0" w:line="360" w:lineRule="auto"/>
        <w:jc w:val="both"/>
        <w:rPr>
          <w:rFonts w:ascii="Times New Roman" w:eastAsia="Times New Roman" w:hAnsi="Times New Roman"/>
        </w:rPr>
      </w:pPr>
      <w:r w:rsidRPr="00DA20CB">
        <w:rPr>
          <w:rFonts w:ascii="Times New Roman" w:eastAsia="Times New Roman" w:hAnsi="Times New Roman"/>
        </w:rPr>
        <w:t>Numéro d’identification</w:t>
      </w:r>
      <w:r>
        <w:rPr>
          <w:rFonts w:ascii="Times New Roman" w:eastAsia="Times New Roman" w:hAnsi="Times New Roman"/>
        </w:rPr>
        <w:t xml:space="preserve"> du centre </w:t>
      </w:r>
      <w:r w:rsidRPr="00DA20CB">
        <w:rPr>
          <w:rFonts w:ascii="Times New Roman" w:eastAsia="Times New Roman" w:hAnsi="Times New Roman"/>
        </w:rPr>
        <w:t>: ……………………</w:t>
      </w:r>
      <w:r>
        <w:rPr>
          <w:rFonts w:ascii="Times New Roman" w:eastAsia="Times New Roman" w:hAnsi="Times New Roman"/>
        </w:rPr>
        <w:t>………………………………………………</w:t>
      </w:r>
    </w:p>
    <w:p w:rsidR="00CE13DB" w:rsidRDefault="00CE13DB" w:rsidP="00CE13DB">
      <w:pPr>
        <w:spacing w:after="0" w:line="360" w:lineRule="auto"/>
        <w:jc w:val="both"/>
        <w:rPr>
          <w:rFonts w:ascii="Times New Roman" w:eastAsia="Times New Roman" w:hAnsi="Times New Roman"/>
        </w:rPr>
      </w:pPr>
      <w:r w:rsidRPr="00DA20CB">
        <w:rPr>
          <w:rFonts w:ascii="Times New Roman" w:eastAsia="Times New Roman" w:hAnsi="Times New Roman"/>
        </w:rPr>
        <w:t xml:space="preserve">Adresse du lieu </w:t>
      </w:r>
      <w:r>
        <w:rPr>
          <w:rFonts w:ascii="Times New Roman" w:eastAsia="Times New Roman" w:hAnsi="Times New Roman"/>
        </w:rPr>
        <w:t>d’implantation</w:t>
      </w:r>
      <w:r w:rsidRPr="00DA20CB">
        <w:rPr>
          <w:rFonts w:ascii="Times New Roman" w:eastAsia="Times New Roman" w:hAnsi="Times New Roman"/>
        </w:rPr>
        <w:t> </w:t>
      </w:r>
      <w:r>
        <w:rPr>
          <w:rFonts w:ascii="Times New Roman" w:eastAsia="Times New Roman" w:hAnsi="Times New Roman"/>
        </w:rPr>
        <w:t>principale (entité juridique) :………………………………………….</w:t>
      </w:r>
    </w:p>
    <w:p w:rsidR="00CE13DB" w:rsidRPr="00DA20CB" w:rsidRDefault="00CE13DB" w:rsidP="00CE13DB">
      <w:pPr>
        <w:spacing w:after="0" w:line="360" w:lineRule="auto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……………………………………………………………………………………………………………</w:t>
      </w:r>
    </w:p>
    <w:p w:rsidR="00CE13DB" w:rsidRPr="00DA20CB" w:rsidRDefault="00CE13DB" w:rsidP="00CE13DB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:rsidR="00CE13DB" w:rsidRPr="00DA20CB" w:rsidRDefault="00CE13DB" w:rsidP="00CE13DB">
      <w:pPr>
        <w:spacing w:after="0" w:line="240" w:lineRule="auto"/>
        <w:jc w:val="both"/>
        <w:rPr>
          <w:rFonts w:ascii="Times New Roman" w:eastAsia="Times New Roman" w:hAnsi="Times New Roman"/>
        </w:rPr>
      </w:pPr>
      <w:r w:rsidRPr="00DA20CB">
        <w:rPr>
          <w:rFonts w:ascii="Times New Roman" w:eastAsia="Times New Roman" w:hAnsi="Times New Roman"/>
        </w:rPr>
        <w:t>Déclare :</w:t>
      </w:r>
    </w:p>
    <w:p w:rsidR="00CE13DB" w:rsidRPr="00DA20CB" w:rsidRDefault="00CE13DB" w:rsidP="00CE13DB">
      <w:pPr>
        <w:spacing w:after="0" w:line="240" w:lineRule="auto"/>
        <w:jc w:val="both"/>
        <w:rPr>
          <w:rFonts w:ascii="Times New Roman" w:eastAsia="Times New Roman" w:hAnsi="Times New Roman"/>
        </w:rPr>
      </w:pPr>
      <w:r w:rsidRPr="00DA20CB">
        <w:rPr>
          <w:rFonts w:ascii="Times New Roman" w:eastAsia="Times New Roman" w:hAnsi="Times New Roman"/>
        </w:rPr>
        <w:t>1° Avoir pris connaissance des dispositions d</w:t>
      </w:r>
      <w:r>
        <w:rPr>
          <w:rFonts w:ascii="Times New Roman" w:eastAsia="Times New Roman" w:hAnsi="Times New Roman"/>
        </w:rPr>
        <w:t xml:space="preserve">u contrat </w:t>
      </w:r>
      <w:r w:rsidRPr="00DA20CB">
        <w:rPr>
          <w:rFonts w:ascii="Times New Roman" w:eastAsia="Times New Roman" w:hAnsi="Times New Roman"/>
        </w:rPr>
        <w:t>conventionne</w:t>
      </w:r>
      <w:r>
        <w:rPr>
          <w:rFonts w:ascii="Times New Roman" w:eastAsia="Times New Roman" w:hAnsi="Times New Roman"/>
        </w:rPr>
        <w:t>l</w:t>
      </w:r>
      <w:r w:rsidRPr="00DA20CB">
        <w:rPr>
          <w:rFonts w:ascii="Times New Roman" w:eastAsia="Times New Roman" w:hAnsi="Times New Roman"/>
        </w:rPr>
        <w:t xml:space="preserve"> appelée « contrat incitatif</w:t>
      </w:r>
      <w:r>
        <w:rPr>
          <w:rFonts w:ascii="Times New Roman" w:eastAsia="Times New Roman" w:hAnsi="Times New Roman"/>
        </w:rPr>
        <w:t xml:space="preserve"> centre</w:t>
      </w:r>
      <w:r w:rsidR="00E172E1">
        <w:rPr>
          <w:rFonts w:ascii="Times New Roman" w:eastAsia="Times New Roman" w:hAnsi="Times New Roman"/>
        </w:rPr>
        <w:t>s</w:t>
      </w:r>
      <w:r>
        <w:rPr>
          <w:rFonts w:ascii="Times New Roman" w:eastAsia="Times New Roman" w:hAnsi="Times New Roman"/>
        </w:rPr>
        <w:t xml:space="preserve"> de santé</w:t>
      </w:r>
      <w:r w:rsidRPr="00DA20CB">
        <w:rPr>
          <w:rFonts w:ascii="Times New Roman" w:eastAsia="Times New Roman" w:hAnsi="Times New Roman"/>
        </w:rPr>
        <w:t xml:space="preserve"> infirmier</w:t>
      </w:r>
      <w:r>
        <w:rPr>
          <w:rFonts w:ascii="Times New Roman" w:eastAsia="Times New Roman" w:hAnsi="Times New Roman"/>
        </w:rPr>
        <w:t>s</w:t>
      </w:r>
      <w:r w:rsidRPr="00DA20CB">
        <w:rPr>
          <w:rFonts w:ascii="Times New Roman" w:eastAsia="Times New Roman" w:hAnsi="Times New Roman"/>
        </w:rPr>
        <w:t xml:space="preserve"> » telles qu’indiquées à </w:t>
      </w:r>
      <w:r w:rsidRPr="00CE3920">
        <w:rPr>
          <w:rFonts w:ascii="Times New Roman" w:eastAsia="Times New Roman" w:hAnsi="Times New Roman"/>
        </w:rPr>
        <w:t xml:space="preserve">l’annexe </w:t>
      </w:r>
      <w:r w:rsidR="00CE3920">
        <w:rPr>
          <w:rFonts w:ascii="Times New Roman" w:eastAsia="Times New Roman" w:hAnsi="Times New Roman"/>
        </w:rPr>
        <w:t>11</w:t>
      </w:r>
      <w:r w:rsidRPr="00DA20CB">
        <w:rPr>
          <w:rFonts w:ascii="Times New Roman" w:eastAsia="Times New Roman" w:hAnsi="Times New Roman"/>
        </w:rPr>
        <w:t xml:space="preserve"> du présent a</w:t>
      </w:r>
      <w:r>
        <w:rPr>
          <w:rFonts w:ascii="Times New Roman" w:eastAsia="Times New Roman" w:hAnsi="Times New Roman"/>
        </w:rPr>
        <w:t>ccord</w:t>
      </w:r>
      <w:r w:rsidRPr="00DA20CB">
        <w:rPr>
          <w:rFonts w:ascii="Times New Roman" w:eastAsia="Times New Roman" w:hAnsi="Times New Roman"/>
        </w:rPr>
        <w:t> ;</w:t>
      </w:r>
    </w:p>
    <w:p w:rsidR="00CE13DB" w:rsidRPr="00DA20CB" w:rsidRDefault="00CE13DB" w:rsidP="00CE13DB">
      <w:pPr>
        <w:spacing w:after="0" w:line="240" w:lineRule="auto"/>
        <w:jc w:val="both"/>
        <w:rPr>
          <w:rFonts w:ascii="Times New Roman" w:eastAsia="Times New Roman" w:hAnsi="Times New Roman"/>
        </w:rPr>
      </w:pPr>
      <w:r w:rsidRPr="00DA20CB">
        <w:rPr>
          <w:rFonts w:ascii="Times New Roman" w:eastAsia="Times New Roman" w:hAnsi="Times New Roman"/>
        </w:rPr>
        <w:t>2° M’engager à en respecter les dispositions ;</w:t>
      </w:r>
    </w:p>
    <w:p w:rsidR="00CE13DB" w:rsidRPr="00DA20CB" w:rsidRDefault="00CE13DB" w:rsidP="00CE13DB">
      <w:pPr>
        <w:spacing w:after="0" w:line="240" w:lineRule="auto"/>
        <w:jc w:val="both"/>
        <w:rPr>
          <w:rFonts w:ascii="Times New Roman" w:eastAsia="Times New Roman" w:hAnsi="Times New Roman"/>
        </w:rPr>
      </w:pPr>
      <w:r w:rsidRPr="00DA20CB">
        <w:rPr>
          <w:rFonts w:ascii="Times New Roman" w:eastAsia="Times New Roman" w:hAnsi="Times New Roman"/>
        </w:rPr>
        <w:t xml:space="preserve">3° Adhérer au « contrat incitatif </w:t>
      </w:r>
      <w:r>
        <w:rPr>
          <w:rFonts w:ascii="Times New Roman" w:eastAsia="Times New Roman" w:hAnsi="Times New Roman"/>
        </w:rPr>
        <w:t>centre</w:t>
      </w:r>
      <w:r w:rsidR="000C4A61">
        <w:rPr>
          <w:rFonts w:ascii="Times New Roman" w:eastAsia="Times New Roman" w:hAnsi="Times New Roman"/>
        </w:rPr>
        <w:t>s</w:t>
      </w:r>
      <w:r>
        <w:rPr>
          <w:rFonts w:ascii="Times New Roman" w:eastAsia="Times New Roman" w:hAnsi="Times New Roman"/>
        </w:rPr>
        <w:t xml:space="preserve"> de santé </w:t>
      </w:r>
      <w:r w:rsidRPr="00DA20CB">
        <w:rPr>
          <w:rFonts w:ascii="Times New Roman" w:eastAsia="Times New Roman" w:hAnsi="Times New Roman"/>
        </w:rPr>
        <w:t>infirmier</w:t>
      </w:r>
      <w:r>
        <w:rPr>
          <w:rFonts w:ascii="Times New Roman" w:eastAsia="Times New Roman" w:hAnsi="Times New Roman"/>
        </w:rPr>
        <w:t>s</w:t>
      </w:r>
      <w:r w:rsidRPr="00DA20CB">
        <w:rPr>
          <w:rFonts w:ascii="Times New Roman" w:eastAsia="Times New Roman" w:hAnsi="Times New Roman"/>
        </w:rPr>
        <w:t xml:space="preserve"> » destiné à</w:t>
      </w:r>
      <w:r w:rsidRPr="00DA20CB">
        <w:rPr>
          <w:rFonts w:ascii="Times New Roman" w:eastAsia="Times New Roman" w:hAnsi="Times New Roman" w:cs="Arial"/>
        </w:rPr>
        <w:t xml:space="preserve"> favoriser l’installation et le maintien en zone « très sous dotée ». </w:t>
      </w:r>
    </w:p>
    <w:p w:rsidR="00CE13DB" w:rsidRPr="00DA20CB" w:rsidRDefault="00CE13DB" w:rsidP="00CE13DB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:rsidR="00CE13DB" w:rsidRPr="00957FCF" w:rsidRDefault="00CE13DB" w:rsidP="00CE13D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CE13DB" w:rsidRPr="00957FCF" w:rsidRDefault="00CE13DB" w:rsidP="00CE13D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1"/>
        <w:gridCol w:w="5031"/>
      </w:tblGrid>
      <w:tr w:rsidR="00CE13DB" w:rsidRPr="00957FCF" w:rsidTr="005167D3">
        <w:trPr>
          <w:jc w:val="center"/>
        </w:trPr>
        <w:tc>
          <w:tcPr>
            <w:tcW w:w="4181" w:type="dxa"/>
            <w:tcBorders>
              <w:top w:val="nil"/>
              <w:left w:val="nil"/>
              <w:bottom w:val="nil"/>
              <w:right w:val="nil"/>
            </w:tcBorders>
          </w:tcPr>
          <w:p w:rsidR="00CE13DB" w:rsidRPr="00957FCF" w:rsidRDefault="00CE13DB" w:rsidP="005167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Cachet du centre de santé </w:t>
            </w:r>
          </w:p>
        </w:tc>
        <w:tc>
          <w:tcPr>
            <w:tcW w:w="5031" w:type="dxa"/>
            <w:tcBorders>
              <w:top w:val="nil"/>
              <w:left w:val="nil"/>
              <w:bottom w:val="nil"/>
              <w:right w:val="nil"/>
            </w:tcBorders>
          </w:tcPr>
          <w:p w:rsidR="00CE13DB" w:rsidRPr="00957FCF" w:rsidRDefault="00CE13DB" w:rsidP="005167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7FCF">
              <w:rPr>
                <w:rFonts w:ascii="Times New Roman" w:eastAsia="Times New Roman" w:hAnsi="Times New Roman"/>
                <w:sz w:val="24"/>
                <w:szCs w:val="24"/>
              </w:rPr>
              <w:t>Fait à …………………</w:t>
            </w:r>
          </w:p>
        </w:tc>
      </w:tr>
      <w:tr w:rsidR="00CE13DB" w:rsidRPr="00957FCF" w:rsidTr="005167D3">
        <w:trPr>
          <w:jc w:val="center"/>
        </w:trPr>
        <w:tc>
          <w:tcPr>
            <w:tcW w:w="4181" w:type="dxa"/>
            <w:tcBorders>
              <w:top w:val="nil"/>
              <w:left w:val="nil"/>
              <w:bottom w:val="nil"/>
              <w:right w:val="nil"/>
            </w:tcBorders>
          </w:tcPr>
          <w:p w:rsidR="00CE13DB" w:rsidRPr="00957FCF" w:rsidRDefault="00CE13DB" w:rsidP="005167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031" w:type="dxa"/>
            <w:tcBorders>
              <w:top w:val="nil"/>
              <w:left w:val="nil"/>
              <w:bottom w:val="nil"/>
              <w:right w:val="nil"/>
            </w:tcBorders>
          </w:tcPr>
          <w:p w:rsidR="00CE13DB" w:rsidRPr="00957FCF" w:rsidRDefault="00CE13DB" w:rsidP="005167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7FCF">
              <w:rPr>
                <w:rFonts w:ascii="Times New Roman" w:eastAsia="Times New Roman" w:hAnsi="Times New Roman"/>
                <w:sz w:val="24"/>
                <w:szCs w:val="24"/>
              </w:rPr>
              <w:t>Le ……………………</w:t>
            </w:r>
          </w:p>
        </w:tc>
      </w:tr>
      <w:tr w:rsidR="00CE13DB" w:rsidRPr="00957FCF" w:rsidTr="005167D3">
        <w:trPr>
          <w:jc w:val="center"/>
        </w:trPr>
        <w:tc>
          <w:tcPr>
            <w:tcW w:w="4181" w:type="dxa"/>
            <w:tcBorders>
              <w:top w:val="nil"/>
              <w:left w:val="nil"/>
              <w:bottom w:val="nil"/>
              <w:right w:val="nil"/>
            </w:tcBorders>
          </w:tcPr>
          <w:p w:rsidR="00CE13DB" w:rsidRPr="00957FCF" w:rsidRDefault="00CE13DB" w:rsidP="005167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031" w:type="dxa"/>
            <w:tcBorders>
              <w:top w:val="nil"/>
              <w:left w:val="nil"/>
              <w:bottom w:val="nil"/>
              <w:right w:val="nil"/>
            </w:tcBorders>
          </w:tcPr>
          <w:p w:rsidR="00CE13DB" w:rsidRPr="00957FCF" w:rsidRDefault="00CE13DB" w:rsidP="005167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E13DB" w:rsidRPr="00957FCF" w:rsidTr="005167D3">
        <w:trPr>
          <w:trHeight w:val="298"/>
          <w:jc w:val="center"/>
        </w:trPr>
        <w:tc>
          <w:tcPr>
            <w:tcW w:w="4181" w:type="dxa"/>
            <w:tcBorders>
              <w:top w:val="nil"/>
              <w:left w:val="nil"/>
              <w:bottom w:val="nil"/>
              <w:right w:val="nil"/>
            </w:tcBorders>
          </w:tcPr>
          <w:p w:rsidR="00CE13DB" w:rsidRPr="00957FCF" w:rsidRDefault="00CE13DB" w:rsidP="005167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031" w:type="dxa"/>
            <w:tcBorders>
              <w:top w:val="nil"/>
              <w:left w:val="nil"/>
              <w:bottom w:val="nil"/>
              <w:right w:val="nil"/>
            </w:tcBorders>
          </w:tcPr>
          <w:p w:rsidR="00CE13DB" w:rsidRPr="00957FCF" w:rsidRDefault="00CE13DB" w:rsidP="005167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7FCF">
              <w:rPr>
                <w:rFonts w:ascii="Times New Roman" w:eastAsia="Times New Roman" w:hAnsi="Times New Roman"/>
                <w:sz w:val="24"/>
                <w:szCs w:val="24"/>
              </w:rPr>
              <w:t>Signature</w:t>
            </w:r>
          </w:p>
        </w:tc>
      </w:tr>
    </w:tbl>
    <w:p w:rsidR="00CE13DB" w:rsidRDefault="00CE13DB" w:rsidP="00CE13D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CE13DB" w:rsidRPr="00957FCF" w:rsidRDefault="00CE13DB" w:rsidP="00CE13D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CE13DB" w:rsidRPr="00957FCF" w:rsidRDefault="00CE13DB" w:rsidP="00CE13D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0" allowOverlap="1" wp14:anchorId="67F21529" wp14:editId="4D22BD38">
                <wp:simplePos x="0" y="0"/>
                <wp:positionH relativeFrom="column">
                  <wp:posOffset>1111885</wp:posOffset>
                </wp:positionH>
                <wp:positionV relativeFrom="paragraph">
                  <wp:posOffset>24129</wp:posOffset>
                </wp:positionV>
                <wp:extent cx="3474720" cy="0"/>
                <wp:effectExtent l="0" t="0" r="11430" b="19050"/>
                <wp:wrapNone/>
                <wp:docPr id="4" name="Connecteur droi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747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necteur droit 4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87.55pt,1.9pt" to="361.1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" o:allowincell="f">
                <v:stroke dashstyle="dash"/>
              </v:line>
            </w:pict>
          </mc:Fallback>
        </mc:AlternateContent>
      </w:r>
    </w:p>
    <w:p w:rsidR="00CE13DB" w:rsidRPr="00957FCF" w:rsidRDefault="00CE13DB" w:rsidP="00CE13D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</w:rPr>
      </w:pPr>
      <w:r w:rsidRPr="00957FCF">
        <w:rPr>
          <w:rFonts w:ascii="Times New Roman" w:eastAsia="Times New Roman" w:hAnsi="Times New Roman"/>
          <w:sz w:val="24"/>
          <w:szCs w:val="24"/>
          <w:u w:val="single"/>
        </w:rPr>
        <w:t>Accusé de réception de la Caisse</w:t>
      </w:r>
    </w:p>
    <w:p w:rsidR="00CE13DB" w:rsidRPr="00957FCF" w:rsidRDefault="00CE13DB" w:rsidP="00CE13D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CE13DB" w:rsidRPr="00957FCF" w:rsidRDefault="00CE13DB" w:rsidP="00CE13D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57FCF">
        <w:rPr>
          <w:rFonts w:ascii="Times New Roman" w:eastAsia="Times New Roman" w:hAnsi="Times New Roman"/>
          <w:sz w:val="24"/>
          <w:szCs w:val="24"/>
        </w:rPr>
        <w:t>Adhésion enregistrée le ………………</w:t>
      </w:r>
      <w:r>
        <w:rPr>
          <w:rFonts w:ascii="Times New Roman" w:eastAsia="Times New Roman" w:hAnsi="Times New Roman"/>
          <w:sz w:val="24"/>
          <w:szCs w:val="24"/>
        </w:rPr>
        <w:t>…………</w:t>
      </w:r>
      <w:r w:rsidRPr="00957FCF">
        <w:rPr>
          <w:rFonts w:ascii="Times New Roman" w:eastAsia="Times New Roman" w:hAnsi="Times New Roman"/>
          <w:sz w:val="24"/>
          <w:szCs w:val="24"/>
        </w:rPr>
        <w:t>, à effet du ………………</w:t>
      </w:r>
      <w:r>
        <w:rPr>
          <w:rFonts w:ascii="Times New Roman" w:eastAsia="Times New Roman" w:hAnsi="Times New Roman"/>
          <w:sz w:val="24"/>
          <w:szCs w:val="24"/>
        </w:rPr>
        <w:t>………………</w:t>
      </w:r>
    </w:p>
    <w:p w:rsidR="00CE13DB" w:rsidRPr="00957FCF" w:rsidRDefault="00CE13DB" w:rsidP="00CE13D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CE13DB" w:rsidRPr="00957FCF" w:rsidRDefault="00CE13DB" w:rsidP="00CE13D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57FCF">
        <w:rPr>
          <w:rFonts w:ascii="Times New Roman" w:eastAsia="Times New Roman" w:hAnsi="Times New Roman"/>
          <w:sz w:val="24"/>
          <w:szCs w:val="24"/>
        </w:rPr>
        <w:t>Adhésion non enregistrée</w:t>
      </w:r>
    </w:p>
    <w:p w:rsidR="00CE13DB" w:rsidRPr="00957FCF" w:rsidRDefault="00CE13DB" w:rsidP="00CE13D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57FCF">
        <w:rPr>
          <w:rFonts w:ascii="Times New Roman" w:eastAsia="Times New Roman" w:hAnsi="Times New Roman"/>
          <w:sz w:val="24"/>
          <w:szCs w:val="24"/>
        </w:rPr>
        <w:t>Motif: …………………………………………………………………</w:t>
      </w:r>
      <w:r>
        <w:rPr>
          <w:rFonts w:ascii="Times New Roman" w:eastAsia="Times New Roman" w:hAnsi="Times New Roman"/>
          <w:sz w:val="24"/>
          <w:szCs w:val="24"/>
        </w:rPr>
        <w:t>……………………………….</w:t>
      </w:r>
    </w:p>
    <w:p w:rsidR="00CE13DB" w:rsidRPr="00957FCF" w:rsidRDefault="00CE13DB" w:rsidP="00CE13D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E13DB" w:rsidRPr="00957FCF" w:rsidTr="005167D3">
        <w:tc>
          <w:tcPr>
            <w:tcW w:w="4606" w:type="dxa"/>
            <w:tcBorders>
              <w:right w:val="nil"/>
            </w:tcBorders>
          </w:tcPr>
          <w:p w:rsidR="00CE13DB" w:rsidRPr="00957FCF" w:rsidRDefault="00CE13DB" w:rsidP="005167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7FCF">
              <w:rPr>
                <w:rFonts w:ascii="Times New Roman" w:eastAsia="Times New Roman" w:hAnsi="Times New Roman"/>
                <w:sz w:val="24"/>
                <w:szCs w:val="24"/>
              </w:rPr>
              <w:t>Cachet de la caisse</w:t>
            </w:r>
          </w:p>
        </w:tc>
        <w:tc>
          <w:tcPr>
            <w:tcW w:w="4606" w:type="dxa"/>
            <w:tcBorders>
              <w:top w:val="nil"/>
              <w:left w:val="nil"/>
              <w:bottom w:val="nil"/>
            </w:tcBorders>
          </w:tcPr>
          <w:p w:rsidR="00CE13DB" w:rsidRPr="00957FCF" w:rsidRDefault="00CE13DB" w:rsidP="005167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7FCF">
              <w:rPr>
                <w:rFonts w:ascii="Times New Roman" w:eastAsia="Times New Roman" w:hAnsi="Times New Roman"/>
                <w:sz w:val="24"/>
                <w:szCs w:val="24"/>
              </w:rPr>
              <w:t>Date …………………..</w:t>
            </w:r>
          </w:p>
        </w:tc>
      </w:tr>
    </w:tbl>
    <w:p w:rsidR="00CE13DB" w:rsidRPr="00957FCF" w:rsidRDefault="00CE13DB" w:rsidP="00CE13D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CE13DB" w:rsidRDefault="00CE13DB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</w:p>
    <w:p w:rsidR="003E4DD1" w:rsidRDefault="00404A84" w:rsidP="003E4DD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2"/>
          <w:sz w:val="24"/>
          <w:szCs w:val="24"/>
        </w:rPr>
      </w:pPr>
      <w:bookmarkStart w:id="16" w:name="_Toc424146839"/>
      <w:bookmarkStart w:id="17" w:name="_Toc412711420"/>
      <w:bookmarkStart w:id="18" w:name="_Toc411602533"/>
      <w:bookmarkStart w:id="19" w:name="_Toc411602538"/>
      <w:bookmarkEnd w:id="15"/>
      <w:r>
        <w:rPr>
          <w:rFonts w:ascii="Times New Roman" w:eastAsia="Times New Roman" w:hAnsi="Times New Roman"/>
          <w:b/>
          <w:kern w:val="32"/>
          <w:sz w:val="24"/>
          <w:szCs w:val="24"/>
        </w:rPr>
        <w:lastRenderedPageBreak/>
        <w:t>F</w:t>
      </w:r>
      <w:r w:rsidR="00A5125F">
        <w:rPr>
          <w:rFonts w:ascii="Times New Roman" w:eastAsia="Times New Roman" w:hAnsi="Times New Roman"/>
          <w:b/>
          <w:kern w:val="32"/>
          <w:sz w:val="24"/>
          <w:szCs w:val="24"/>
        </w:rPr>
        <w:t>ormulaire d’adhésion au contrat incitatif Centres de Santé dentaires</w:t>
      </w:r>
      <w:bookmarkEnd w:id="16"/>
      <w:r w:rsidR="003E4DD1">
        <w:rPr>
          <w:rFonts w:ascii="Times New Roman" w:eastAsia="Times New Roman" w:hAnsi="Times New Roman"/>
          <w:b/>
          <w:kern w:val="32"/>
          <w:sz w:val="24"/>
          <w:szCs w:val="24"/>
        </w:rPr>
        <w:t xml:space="preserve"> </w:t>
      </w:r>
    </w:p>
    <w:p w:rsidR="00A5125F" w:rsidRPr="003E4DD1" w:rsidRDefault="003E4DD1" w:rsidP="003E4DD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2"/>
          <w:sz w:val="24"/>
          <w:szCs w:val="24"/>
        </w:rPr>
      </w:pPr>
      <w:bookmarkStart w:id="20" w:name="_Toc424146840"/>
      <w:r>
        <w:rPr>
          <w:rFonts w:ascii="Times New Roman" w:eastAsia="Times New Roman" w:hAnsi="Times New Roman"/>
          <w:b/>
          <w:kern w:val="32"/>
          <w:sz w:val="24"/>
          <w:szCs w:val="24"/>
        </w:rPr>
        <w:t>(</w:t>
      </w:r>
      <w:proofErr w:type="gramStart"/>
      <w:r>
        <w:rPr>
          <w:rFonts w:ascii="Times New Roman" w:eastAsia="Times New Roman" w:hAnsi="Times New Roman"/>
          <w:b/>
          <w:kern w:val="32"/>
          <w:sz w:val="24"/>
          <w:szCs w:val="24"/>
        </w:rPr>
        <w:t>option</w:t>
      </w:r>
      <w:proofErr w:type="gramEnd"/>
      <w:r>
        <w:rPr>
          <w:rFonts w:ascii="Times New Roman" w:eastAsia="Times New Roman" w:hAnsi="Times New Roman"/>
          <w:b/>
          <w:kern w:val="32"/>
          <w:sz w:val="24"/>
          <w:szCs w:val="24"/>
        </w:rPr>
        <w:t xml:space="preserve"> 1)</w:t>
      </w:r>
      <w:bookmarkEnd w:id="20"/>
      <w:r w:rsidR="00A5125F">
        <w:rPr>
          <w:rFonts w:ascii="Times New Roman" w:eastAsia="Times New Roman" w:hAnsi="Times New Roman"/>
          <w:b/>
          <w:kern w:val="32"/>
          <w:sz w:val="24"/>
          <w:szCs w:val="24"/>
        </w:rPr>
        <w:t xml:space="preserve"> </w:t>
      </w:r>
      <w:bookmarkEnd w:id="17"/>
      <w:bookmarkEnd w:id="18"/>
    </w:p>
    <w:p w:rsidR="003E4DD1" w:rsidRDefault="003E4DD1" w:rsidP="00CE13DB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</w:p>
    <w:p w:rsidR="00CE13DB" w:rsidRDefault="00CE13DB" w:rsidP="00CE13DB">
      <w:pPr>
        <w:spacing w:after="0" w:line="240" w:lineRule="auto"/>
        <w:jc w:val="center"/>
        <w:rPr>
          <w:rFonts w:ascii="Times New Roman" w:eastAsia="Times New Roman" w:hAnsi="Times New Roman"/>
          <w:b/>
          <w:bCs/>
        </w:rPr>
      </w:pPr>
      <w:r>
        <w:rPr>
          <w:rFonts w:ascii="Times New Roman" w:eastAsia="Times New Roman" w:hAnsi="Times New Roman"/>
          <w:b/>
        </w:rPr>
        <w:t>Adhésion</w:t>
      </w:r>
      <w:r w:rsidRPr="00DA20CB">
        <w:rPr>
          <w:rFonts w:ascii="Times New Roman" w:eastAsia="Times New Roman" w:hAnsi="Times New Roman"/>
          <w:b/>
        </w:rPr>
        <w:t xml:space="preserve"> </w:t>
      </w:r>
      <w:r w:rsidRPr="00E20CBE">
        <w:rPr>
          <w:rFonts w:ascii="Times New Roman" w:eastAsia="Times New Roman" w:hAnsi="Times New Roman"/>
          <w:b/>
          <w:bCs/>
        </w:rPr>
        <w:t xml:space="preserve">au « Contrat incitatif </w:t>
      </w:r>
      <w:r>
        <w:rPr>
          <w:rFonts w:ascii="Times New Roman" w:eastAsia="Times New Roman" w:hAnsi="Times New Roman"/>
          <w:b/>
          <w:bCs/>
        </w:rPr>
        <w:t>centres de santé dentaires » option 1</w:t>
      </w:r>
      <w:r w:rsidRPr="00E20CBE">
        <w:rPr>
          <w:rFonts w:ascii="Times New Roman" w:eastAsia="Times New Roman" w:hAnsi="Times New Roman"/>
          <w:b/>
          <w:bCs/>
        </w:rPr>
        <w:t xml:space="preserve"> : aide </w:t>
      </w:r>
      <w:r>
        <w:rPr>
          <w:rFonts w:ascii="Times New Roman" w:eastAsia="Times New Roman" w:hAnsi="Times New Roman"/>
          <w:b/>
          <w:bCs/>
        </w:rPr>
        <w:t>à l’installation</w:t>
      </w:r>
      <w:r w:rsidRPr="00E20CBE">
        <w:rPr>
          <w:rFonts w:ascii="Times New Roman" w:eastAsia="Times New Roman" w:hAnsi="Times New Roman"/>
          <w:b/>
          <w:bCs/>
        </w:rPr>
        <w:t xml:space="preserve"> en zone « très sous dotée »</w:t>
      </w:r>
    </w:p>
    <w:p w:rsidR="00CE13DB" w:rsidRPr="00DA20CB" w:rsidRDefault="00CE13DB" w:rsidP="00CE13DB">
      <w:pPr>
        <w:spacing w:after="0" w:line="240" w:lineRule="auto"/>
        <w:jc w:val="center"/>
        <w:rPr>
          <w:rFonts w:ascii="Times New Roman" w:eastAsia="Times New Roman" w:hAnsi="Times New Roman"/>
        </w:rPr>
      </w:pPr>
    </w:p>
    <w:p w:rsidR="00CE13DB" w:rsidRPr="00957FCF" w:rsidRDefault="00CE13DB" w:rsidP="00CE13D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57FCF">
        <w:rPr>
          <w:rFonts w:ascii="Times New Roman" w:eastAsia="Times New Roman" w:hAnsi="Times New Roman"/>
          <w:sz w:val="24"/>
          <w:szCs w:val="24"/>
        </w:rPr>
        <w:t xml:space="preserve">Ce document est à remplir par </w:t>
      </w:r>
      <w:r>
        <w:rPr>
          <w:rFonts w:ascii="Times New Roman" w:eastAsia="Times New Roman" w:hAnsi="Times New Roman"/>
          <w:sz w:val="24"/>
          <w:szCs w:val="24"/>
        </w:rPr>
        <w:t>le centre</w:t>
      </w:r>
      <w:r w:rsidRPr="00957FCF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de santé dentaire </w:t>
      </w:r>
      <w:r w:rsidRPr="00957FCF">
        <w:rPr>
          <w:rFonts w:ascii="Times New Roman" w:eastAsia="Times New Roman" w:hAnsi="Times New Roman"/>
          <w:sz w:val="24"/>
          <w:szCs w:val="24"/>
        </w:rPr>
        <w:t xml:space="preserve">qui l'envoie, en double exemplaire, à la Caisse </w:t>
      </w:r>
      <w:r>
        <w:rPr>
          <w:rFonts w:ascii="Times New Roman" w:eastAsia="Times New Roman" w:hAnsi="Times New Roman"/>
          <w:sz w:val="24"/>
          <w:szCs w:val="24"/>
        </w:rPr>
        <w:t xml:space="preserve">primaire </w:t>
      </w:r>
      <w:r w:rsidRPr="00957FCF">
        <w:rPr>
          <w:rFonts w:ascii="Times New Roman" w:eastAsia="Times New Roman" w:hAnsi="Times New Roman"/>
          <w:sz w:val="24"/>
          <w:szCs w:val="24"/>
        </w:rPr>
        <w:t xml:space="preserve">d'assurance maladie </w:t>
      </w:r>
      <w:r>
        <w:rPr>
          <w:rFonts w:ascii="Times New Roman" w:eastAsia="Times New Roman" w:hAnsi="Times New Roman"/>
          <w:sz w:val="24"/>
          <w:szCs w:val="24"/>
        </w:rPr>
        <w:t>de son lieu d’implantation</w:t>
      </w:r>
      <w:r w:rsidRPr="00957FCF">
        <w:rPr>
          <w:rFonts w:ascii="Times New Roman" w:eastAsia="Times New Roman" w:hAnsi="Times New Roman"/>
          <w:sz w:val="24"/>
          <w:szCs w:val="24"/>
        </w:rPr>
        <w:t xml:space="preserve"> qui lui en retourne un exemplaire.</w:t>
      </w:r>
    </w:p>
    <w:p w:rsidR="00CE13DB" w:rsidRPr="00DA20CB" w:rsidRDefault="00CE13DB" w:rsidP="00CE13DB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:rsidR="00CE13DB" w:rsidRPr="00D45109" w:rsidRDefault="00CE13DB" w:rsidP="00CE13DB">
      <w:pPr>
        <w:spacing w:after="0" w:line="240" w:lineRule="auto"/>
        <w:jc w:val="both"/>
        <w:rPr>
          <w:rFonts w:ascii="Times New Roman" w:eastAsia="Times New Roman" w:hAnsi="Times New Roman"/>
          <w:sz w:val="24"/>
          <w:u w:val="single"/>
        </w:rPr>
      </w:pPr>
      <w:r w:rsidRPr="00DA20CB">
        <w:rPr>
          <w:rFonts w:ascii="Times New Roman" w:eastAsia="Times New Roman" w:hAnsi="Times New Roman"/>
          <w:sz w:val="24"/>
          <w:u w:val="single"/>
        </w:rPr>
        <w:t>Identification du centre de s</w:t>
      </w:r>
      <w:r>
        <w:rPr>
          <w:rFonts w:ascii="Times New Roman" w:eastAsia="Times New Roman" w:hAnsi="Times New Roman"/>
          <w:sz w:val="24"/>
          <w:u w:val="single"/>
        </w:rPr>
        <w:t>anté</w:t>
      </w:r>
      <w:r w:rsidRPr="00DA20CB">
        <w:rPr>
          <w:rFonts w:ascii="Times New Roman" w:eastAsia="Times New Roman" w:hAnsi="Times New Roman"/>
          <w:sz w:val="24"/>
          <w:u w:val="single"/>
        </w:rPr>
        <w:t xml:space="preserve"> </w:t>
      </w:r>
      <w:r>
        <w:rPr>
          <w:rFonts w:ascii="Times New Roman" w:eastAsia="Times New Roman" w:hAnsi="Times New Roman"/>
          <w:sz w:val="24"/>
          <w:u w:val="single"/>
        </w:rPr>
        <w:t>dentaire :</w:t>
      </w:r>
    </w:p>
    <w:p w:rsidR="00CE13DB" w:rsidRPr="00DA20CB" w:rsidRDefault="00CE13DB" w:rsidP="00CE13DB">
      <w:pPr>
        <w:spacing w:after="0" w:line="360" w:lineRule="auto"/>
        <w:jc w:val="both"/>
        <w:rPr>
          <w:rFonts w:ascii="Times New Roman" w:eastAsia="Times New Roman" w:hAnsi="Times New Roman"/>
        </w:rPr>
      </w:pPr>
      <w:r w:rsidRPr="00DA20CB">
        <w:rPr>
          <w:rFonts w:ascii="Times New Roman" w:eastAsia="Times New Roman" w:hAnsi="Times New Roman"/>
        </w:rPr>
        <w:t xml:space="preserve">Je, soussigné (e), </w:t>
      </w:r>
    </w:p>
    <w:p w:rsidR="00CE13DB" w:rsidRPr="00DA20CB" w:rsidRDefault="00CE13DB" w:rsidP="00CE13DB">
      <w:pPr>
        <w:spacing w:after="0" w:line="360" w:lineRule="auto"/>
        <w:jc w:val="both"/>
        <w:rPr>
          <w:rFonts w:ascii="Times New Roman" w:eastAsia="Times New Roman" w:hAnsi="Times New Roman"/>
        </w:rPr>
      </w:pPr>
      <w:r w:rsidRPr="00C542B6">
        <w:rPr>
          <w:rFonts w:ascii="Times New Roman" w:eastAsia="Times New Roman" w:hAnsi="Times New Roman"/>
        </w:rPr>
        <w:t>Nom et prénom du représentant légal du centre </w:t>
      </w:r>
      <w:r>
        <w:rPr>
          <w:rFonts w:ascii="Times New Roman" w:eastAsia="Times New Roman" w:hAnsi="Times New Roman"/>
        </w:rPr>
        <w:t xml:space="preserve">de santé </w:t>
      </w:r>
      <w:r w:rsidRPr="00C542B6">
        <w:rPr>
          <w:rFonts w:ascii="Times New Roman" w:eastAsia="Times New Roman" w:hAnsi="Times New Roman"/>
        </w:rPr>
        <w:t>:</w:t>
      </w:r>
      <w:r>
        <w:rPr>
          <w:rFonts w:ascii="Times New Roman" w:eastAsia="Times New Roman" w:hAnsi="Times New Roman"/>
        </w:rPr>
        <w:t xml:space="preserve"> </w:t>
      </w:r>
      <w:r w:rsidRPr="00DA20CB">
        <w:rPr>
          <w:rFonts w:ascii="Times New Roman" w:eastAsia="Times New Roman" w:hAnsi="Times New Roman"/>
        </w:rPr>
        <w:t>…………………………</w:t>
      </w:r>
      <w:r>
        <w:rPr>
          <w:rFonts w:ascii="Times New Roman" w:eastAsia="Times New Roman" w:hAnsi="Times New Roman"/>
        </w:rPr>
        <w:t>……………………</w:t>
      </w:r>
    </w:p>
    <w:p w:rsidR="00CE13DB" w:rsidRPr="00DA20CB" w:rsidRDefault="00CE13DB" w:rsidP="00CE13DB">
      <w:pPr>
        <w:spacing w:after="0" w:line="360" w:lineRule="auto"/>
        <w:jc w:val="both"/>
        <w:rPr>
          <w:rFonts w:ascii="Times New Roman" w:eastAsia="Times New Roman" w:hAnsi="Times New Roman"/>
        </w:rPr>
      </w:pPr>
      <w:r w:rsidRPr="00DA20CB">
        <w:rPr>
          <w:rFonts w:ascii="Times New Roman" w:eastAsia="Times New Roman" w:hAnsi="Times New Roman"/>
        </w:rPr>
        <w:t>Numéro d’identification</w:t>
      </w:r>
      <w:r>
        <w:rPr>
          <w:rFonts w:ascii="Times New Roman" w:eastAsia="Times New Roman" w:hAnsi="Times New Roman"/>
        </w:rPr>
        <w:t xml:space="preserve"> du centre de santé </w:t>
      </w:r>
      <w:r w:rsidRPr="00DA20CB">
        <w:rPr>
          <w:rFonts w:ascii="Times New Roman" w:eastAsia="Times New Roman" w:hAnsi="Times New Roman"/>
        </w:rPr>
        <w:t>: ……………</w:t>
      </w:r>
      <w:r>
        <w:rPr>
          <w:rFonts w:ascii="Times New Roman" w:eastAsia="Times New Roman" w:hAnsi="Times New Roman"/>
        </w:rPr>
        <w:t>………………………………………………</w:t>
      </w:r>
    </w:p>
    <w:p w:rsidR="00CE13DB" w:rsidRDefault="00CE13DB" w:rsidP="00CE13DB">
      <w:pPr>
        <w:spacing w:after="0" w:line="360" w:lineRule="auto"/>
        <w:jc w:val="both"/>
        <w:rPr>
          <w:rFonts w:ascii="Times New Roman" w:eastAsia="Times New Roman" w:hAnsi="Times New Roman"/>
        </w:rPr>
      </w:pPr>
      <w:r w:rsidRPr="00DA20CB">
        <w:rPr>
          <w:rFonts w:ascii="Times New Roman" w:eastAsia="Times New Roman" w:hAnsi="Times New Roman"/>
        </w:rPr>
        <w:t xml:space="preserve">Adresse du lieu </w:t>
      </w:r>
      <w:r>
        <w:rPr>
          <w:rFonts w:ascii="Times New Roman" w:eastAsia="Times New Roman" w:hAnsi="Times New Roman"/>
        </w:rPr>
        <w:t>d’implantation principale (entité juridique) : ………………………………………….</w:t>
      </w:r>
    </w:p>
    <w:p w:rsidR="00CE13DB" w:rsidRPr="00DA20CB" w:rsidRDefault="00CE13DB" w:rsidP="00CE13DB">
      <w:pPr>
        <w:spacing w:after="0" w:line="360" w:lineRule="auto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………………………………………………………………………………………………………..…</w:t>
      </w:r>
    </w:p>
    <w:p w:rsidR="00CE13DB" w:rsidRPr="00E20CBE" w:rsidRDefault="00CE13DB" w:rsidP="00CE13DB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CE13DB" w:rsidRPr="00E20CBE" w:rsidRDefault="00CE13DB" w:rsidP="00CE13DB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</w:rPr>
      </w:pPr>
    </w:p>
    <w:p w:rsidR="00CE13DB" w:rsidRPr="00E20CBE" w:rsidRDefault="00CE13DB" w:rsidP="00CE13DB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E20CBE">
        <w:rPr>
          <w:rFonts w:ascii="Times New Roman" w:eastAsia="Times New Roman" w:hAnsi="Times New Roman"/>
        </w:rPr>
        <w:t>Déclare :</w:t>
      </w:r>
    </w:p>
    <w:p w:rsidR="00CE13DB" w:rsidRPr="00E20CBE" w:rsidRDefault="00CE13DB" w:rsidP="00CE13DB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E20CBE">
        <w:rPr>
          <w:rFonts w:ascii="Times New Roman" w:eastAsia="Times New Roman" w:hAnsi="Times New Roman"/>
        </w:rPr>
        <w:t xml:space="preserve">1° Avoir pris connaissance des dispositions </w:t>
      </w:r>
      <w:r>
        <w:rPr>
          <w:rFonts w:ascii="Times New Roman" w:eastAsia="Times New Roman" w:hAnsi="Times New Roman"/>
        </w:rPr>
        <w:t>du « contrat incitatif centres de santé dentaires »</w:t>
      </w:r>
      <w:r w:rsidRPr="00E20CBE">
        <w:rPr>
          <w:rFonts w:ascii="Times New Roman" w:eastAsia="Times New Roman" w:hAnsi="Times New Roman"/>
        </w:rPr>
        <w:t xml:space="preserve"> telles qu’indiquées à </w:t>
      </w:r>
      <w:r w:rsidRPr="00CE3920">
        <w:rPr>
          <w:rFonts w:ascii="Times New Roman" w:eastAsia="Times New Roman" w:hAnsi="Times New Roman"/>
        </w:rPr>
        <w:t xml:space="preserve">l’annexe </w:t>
      </w:r>
      <w:r w:rsidR="00CE3920">
        <w:rPr>
          <w:rFonts w:ascii="Times New Roman" w:eastAsia="Times New Roman" w:hAnsi="Times New Roman"/>
        </w:rPr>
        <w:t>14</w:t>
      </w:r>
      <w:r>
        <w:rPr>
          <w:rFonts w:ascii="Times New Roman" w:eastAsia="Times New Roman" w:hAnsi="Times New Roman"/>
        </w:rPr>
        <w:t xml:space="preserve"> du présent accord</w:t>
      </w:r>
      <w:r w:rsidRPr="00E20CBE">
        <w:rPr>
          <w:rFonts w:ascii="Times New Roman" w:eastAsia="Times New Roman" w:hAnsi="Times New Roman"/>
        </w:rPr>
        <w:t> ;</w:t>
      </w:r>
    </w:p>
    <w:p w:rsidR="00CE13DB" w:rsidRPr="00E92C29" w:rsidRDefault="00CE13DB" w:rsidP="00CE13DB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</w:rPr>
      </w:pPr>
      <w:r w:rsidRPr="00E92C29">
        <w:rPr>
          <w:rFonts w:ascii="Times New Roman" w:eastAsia="Times New Roman" w:hAnsi="Times New Roman"/>
        </w:rPr>
        <w:t xml:space="preserve">2° Adhérer </w:t>
      </w:r>
      <w:r>
        <w:rPr>
          <w:rFonts w:ascii="Times New Roman" w:eastAsia="Times New Roman" w:hAnsi="Times New Roman"/>
        </w:rPr>
        <w:t>au contrat</w:t>
      </w:r>
      <w:r w:rsidRPr="00E92C29">
        <w:rPr>
          <w:rFonts w:ascii="Times New Roman" w:eastAsia="Times New Roman" w:hAnsi="Times New Roman"/>
        </w:rPr>
        <w:t xml:space="preserve"> destinée à favoriser l’installation des centres de s</w:t>
      </w:r>
      <w:r>
        <w:rPr>
          <w:rFonts w:ascii="Times New Roman" w:eastAsia="Times New Roman" w:hAnsi="Times New Roman"/>
        </w:rPr>
        <w:t>anté</w:t>
      </w:r>
      <w:r w:rsidRPr="00E92C29">
        <w:rPr>
          <w:rFonts w:ascii="Times New Roman" w:eastAsia="Times New Roman" w:hAnsi="Times New Roman"/>
        </w:rPr>
        <w:t xml:space="preserve"> dentaires en zone « très sous-dotée », telle que définie par l’ARS, et m’engager à en respecter les dispositions, pour une durée de 5 ans non renouvelables.</w:t>
      </w:r>
    </w:p>
    <w:p w:rsidR="00CE13DB" w:rsidRPr="00957FCF" w:rsidRDefault="00CE13DB" w:rsidP="00CE13D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CE13DB" w:rsidRPr="00957FCF" w:rsidRDefault="00CE13DB" w:rsidP="00CE13D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1"/>
        <w:gridCol w:w="5031"/>
      </w:tblGrid>
      <w:tr w:rsidR="00CE13DB" w:rsidRPr="00957FCF" w:rsidTr="005167D3">
        <w:trPr>
          <w:jc w:val="center"/>
        </w:trPr>
        <w:tc>
          <w:tcPr>
            <w:tcW w:w="4181" w:type="dxa"/>
            <w:tcBorders>
              <w:top w:val="nil"/>
              <w:left w:val="nil"/>
              <w:bottom w:val="nil"/>
              <w:right w:val="nil"/>
            </w:tcBorders>
          </w:tcPr>
          <w:p w:rsidR="00CE13DB" w:rsidRPr="00957FCF" w:rsidRDefault="00CE13DB" w:rsidP="005167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Cachet du centre de santé </w:t>
            </w:r>
          </w:p>
        </w:tc>
        <w:tc>
          <w:tcPr>
            <w:tcW w:w="5031" w:type="dxa"/>
            <w:tcBorders>
              <w:top w:val="nil"/>
              <w:left w:val="nil"/>
              <w:bottom w:val="nil"/>
              <w:right w:val="nil"/>
            </w:tcBorders>
          </w:tcPr>
          <w:p w:rsidR="00CE13DB" w:rsidRPr="00957FCF" w:rsidRDefault="00CE13DB" w:rsidP="005167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7FCF">
              <w:rPr>
                <w:rFonts w:ascii="Times New Roman" w:eastAsia="Times New Roman" w:hAnsi="Times New Roman"/>
                <w:sz w:val="24"/>
                <w:szCs w:val="24"/>
              </w:rPr>
              <w:t>Fait à …………………</w:t>
            </w:r>
          </w:p>
        </w:tc>
      </w:tr>
      <w:tr w:rsidR="00CE13DB" w:rsidRPr="00957FCF" w:rsidTr="005167D3">
        <w:trPr>
          <w:jc w:val="center"/>
        </w:trPr>
        <w:tc>
          <w:tcPr>
            <w:tcW w:w="4181" w:type="dxa"/>
            <w:tcBorders>
              <w:top w:val="nil"/>
              <w:left w:val="nil"/>
              <w:bottom w:val="nil"/>
              <w:right w:val="nil"/>
            </w:tcBorders>
          </w:tcPr>
          <w:p w:rsidR="00CE13DB" w:rsidRPr="00957FCF" w:rsidRDefault="00CE13DB" w:rsidP="005167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031" w:type="dxa"/>
            <w:tcBorders>
              <w:top w:val="nil"/>
              <w:left w:val="nil"/>
              <w:bottom w:val="nil"/>
              <w:right w:val="nil"/>
            </w:tcBorders>
          </w:tcPr>
          <w:p w:rsidR="00CE13DB" w:rsidRPr="00957FCF" w:rsidRDefault="00CE13DB" w:rsidP="005167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7FCF">
              <w:rPr>
                <w:rFonts w:ascii="Times New Roman" w:eastAsia="Times New Roman" w:hAnsi="Times New Roman"/>
                <w:sz w:val="24"/>
                <w:szCs w:val="24"/>
              </w:rPr>
              <w:t>Le ……………………</w:t>
            </w:r>
          </w:p>
        </w:tc>
      </w:tr>
      <w:tr w:rsidR="00CE13DB" w:rsidRPr="00957FCF" w:rsidTr="005167D3">
        <w:trPr>
          <w:jc w:val="center"/>
        </w:trPr>
        <w:tc>
          <w:tcPr>
            <w:tcW w:w="4181" w:type="dxa"/>
            <w:tcBorders>
              <w:top w:val="nil"/>
              <w:left w:val="nil"/>
              <w:bottom w:val="nil"/>
              <w:right w:val="nil"/>
            </w:tcBorders>
          </w:tcPr>
          <w:p w:rsidR="00CE13DB" w:rsidRPr="00957FCF" w:rsidRDefault="00CE13DB" w:rsidP="005167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031" w:type="dxa"/>
            <w:tcBorders>
              <w:top w:val="nil"/>
              <w:left w:val="nil"/>
              <w:bottom w:val="nil"/>
              <w:right w:val="nil"/>
            </w:tcBorders>
          </w:tcPr>
          <w:p w:rsidR="00CE13DB" w:rsidRPr="00957FCF" w:rsidRDefault="00CE13DB" w:rsidP="005167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E13DB" w:rsidRPr="00957FCF" w:rsidTr="005167D3">
        <w:trPr>
          <w:trHeight w:val="298"/>
          <w:jc w:val="center"/>
        </w:trPr>
        <w:tc>
          <w:tcPr>
            <w:tcW w:w="4181" w:type="dxa"/>
            <w:tcBorders>
              <w:top w:val="nil"/>
              <w:left w:val="nil"/>
              <w:bottom w:val="nil"/>
              <w:right w:val="nil"/>
            </w:tcBorders>
          </w:tcPr>
          <w:p w:rsidR="00CE13DB" w:rsidRPr="00957FCF" w:rsidRDefault="00CE13DB" w:rsidP="005167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031" w:type="dxa"/>
            <w:tcBorders>
              <w:top w:val="nil"/>
              <w:left w:val="nil"/>
              <w:bottom w:val="nil"/>
              <w:right w:val="nil"/>
            </w:tcBorders>
          </w:tcPr>
          <w:p w:rsidR="00CE13DB" w:rsidRPr="00957FCF" w:rsidRDefault="00CE13DB" w:rsidP="005167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7FCF">
              <w:rPr>
                <w:rFonts w:ascii="Times New Roman" w:eastAsia="Times New Roman" w:hAnsi="Times New Roman"/>
                <w:sz w:val="24"/>
                <w:szCs w:val="24"/>
              </w:rPr>
              <w:t>Signature</w:t>
            </w:r>
          </w:p>
        </w:tc>
      </w:tr>
    </w:tbl>
    <w:p w:rsidR="00CE13DB" w:rsidRPr="00957FCF" w:rsidRDefault="00CE13DB" w:rsidP="00CE13D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CE13DB" w:rsidRPr="00957FCF" w:rsidRDefault="00CE13DB" w:rsidP="00CE13D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CE13DB" w:rsidRDefault="00CE13DB" w:rsidP="00CE13D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CE13DB" w:rsidRPr="00957FCF" w:rsidRDefault="00CE13DB" w:rsidP="00CE13D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5408" behindDoc="0" locked="0" layoutInCell="0" allowOverlap="1" wp14:anchorId="11EB245F" wp14:editId="04DF1D51">
                <wp:simplePos x="0" y="0"/>
                <wp:positionH relativeFrom="column">
                  <wp:posOffset>1111885</wp:posOffset>
                </wp:positionH>
                <wp:positionV relativeFrom="paragraph">
                  <wp:posOffset>24129</wp:posOffset>
                </wp:positionV>
                <wp:extent cx="3474720" cy="0"/>
                <wp:effectExtent l="0" t="0" r="11430" b="19050"/>
                <wp:wrapNone/>
                <wp:docPr id="5" name="Connecteur droi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747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necteur droit 5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87.55pt,1.9pt" to="361.1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" o:allowincell="f">
                <v:stroke dashstyle="dash"/>
              </v:line>
            </w:pict>
          </mc:Fallback>
        </mc:AlternateContent>
      </w:r>
    </w:p>
    <w:p w:rsidR="00CE13DB" w:rsidRPr="00957FCF" w:rsidRDefault="00CE13DB" w:rsidP="00CE13D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</w:rPr>
      </w:pPr>
      <w:r w:rsidRPr="00957FCF">
        <w:rPr>
          <w:rFonts w:ascii="Times New Roman" w:eastAsia="Times New Roman" w:hAnsi="Times New Roman"/>
          <w:sz w:val="24"/>
          <w:szCs w:val="24"/>
          <w:u w:val="single"/>
        </w:rPr>
        <w:t>Accusé de réception de la Caisse</w:t>
      </w:r>
    </w:p>
    <w:p w:rsidR="00CE13DB" w:rsidRPr="00957FCF" w:rsidRDefault="00CE13DB" w:rsidP="00CE13D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CE13DB" w:rsidRPr="00957FCF" w:rsidRDefault="00CE13DB" w:rsidP="00CE13D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57FCF">
        <w:rPr>
          <w:rFonts w:ascii="Times New Roman" w:eastAsia="Times New Roman" w:hAnsi="Times New Roman"/>
          <w:sz w:val="24"/>
          <w:szCs w:val="24"/>
        </w:rPr>
        <w:t>Adhésion enregistrée le ………………</w:t>
      </w:r>
      <w:r>
        <w:rPr>
          <w:rFonts w:ascii="Times New Roman" w:eastAsia="Times New Roman" w:hAnsi="Times New Roman"/>
          <w:sz w:val="24"/>
          <w:szCs w:val="24"/>
        </w:rPr>
        <w:t>…………</w:t>
      </w:r>
      <w:r w:rsidRPr="00957FCF">
        <w:rPr>
          <w:rFonts w:ascii="Times New Roman" w:eastAsia="Times New Roman" w:hAnsi="Times New Roman"/>
          <w:sz w:val="24"/>
          <w:szCs w:val="24"/>
        </w:rPr>
        <w:t>, à effet du ………………</w:t>
      </w:r>
      <w:r>
        <w:rPr>
          <w:rFonts w:ascii="Times New Roman" w:eastAsia="Times New Roman" w:hAnsi="Times New Roman"/>
          <w:sz w:val="24"/>
          <w:szCs w:val="24"/>
        </w:rPr>
        <w:t>………………</w:t>
      </w:r>
    </w:p>
    <w:p w:rsidR="00CE13DB" w:rsidRPr="00957FCF" w:rsidRDefault="00CE13DB" w:rsidP="00CE13D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CE13DB" w:rsidRPr="00957FCF" w:rsidRDefault="00CE13DB" w:rsidP="00CE13D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57FCF">
        <w:rPr>
          <w:rFonts w:ascii="Times New Roman" w:eastAsia="Times New Roman" w:hAnsi="Times New Roman"/>
          <w:sz w:val="24"/>
          <w:szCs w:val="24"/>
        </w:rPr>
        <w:t>Adhésion non enregistrée</w:t>
      </w:r>
    </w:p>
    <w:p w:rsidR="00CE13DB" w:rsidRPr="00957FCF" w:rsidRDefault="00CE13DB" w:rsidP="00CE13D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57FCF">
        <w:rPr>
          <w:rFonts w:ascii="Times New Roman" w:eastAsia="Times New Roman" w:hAnsi="Times New Roman"/>
          <w:sz w:val="24"/>
          <w:szCs w:val="24"/>
        </w:rPr>
        <w:t>Motif: …………………………………………………………………</w:t>
      </w:r>
      <w:r>
        <w:rPr>
          <w:rFonts w:ascii="Times New Roman" w:eastAsia="Times New Roman" w:hAnsi="Times New Roman"/>
          <w:sz w:val="24"/>
          <w:szCs w:val="24"/>
        </w:rPr>
        <w:t>……………………………….</w:t>
      </w:r>
    </w:p>
    <w:p w:rsidR="00CE13DB" w:rsidRPr="00957FCF" w:rsidRDefault="00CE13DB" w:rsidP="00CE13D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CE13DB" w:rsidRPr="00957FCF" w:rsidRDefault="00CE13DB" w:rsidP="00CE13D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E13DB" w:rsidRPr="00957FCF" w:rsidTr="00A5423E">
        <w:tc>
          <w:tcPr>
            <w:tcW w:w="4606" w:type="dxa"/>
            <w:tcBorders>
              <w:right w:val="nil"/>
            </w:tcBorders>
          </w:tcPr>
          <w:p w:rsidR="00CE13DB" w:rsidRPr="00957FCF" w:rsidRDefault="00CE13DB" w:rsidP="005167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7FCF">
              <w:rPr>
                <w:rFonts w:ascii="Times New Roman" w:eastAsia="Times New Roman" w:hAnsi="Times New Roman"/>
                <w:sz w:val="24"/>
                <w:szCs w:val="24"/>
              </w:rPr>
              <w:t>Cachet de la caisse</w:t>
            </w:r>
          </w:p>
        </w:tc>
        <w:tc>
          <w:tcPr>
            <w:tcW w:w="4606" w:type="dxa"/>
            <w:tcBorders>
              <w:top w:val="nil"/>
              <w:left w:val="nil"/>
              <w:bottom w:val="nil"/>
            </w:tcBorders>
          </w:tcPr>
          <w:p w:rsidR="00CE13DB" w:rsidRPr="00957FCF" w:rsidRDefault="00CE13DB" w:rsidP="005167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7FCF">
              <w:rPr>
                <w:rFonts w:ascii="Times New Roman" w:eastAsia="Times New Roman" w:hAnsi="Times New Roman"/>
                <w:sz w:val="24"/>
                <w:szCs w:val="24"/>
              </w:rPr>
              <w:t>Date …………………..</w:t>
            </w:r>
          </w:p>
        </w:tc>
      </w:tr>
    </w:tbl>
    <w:p w:rsidR="00CE13DB" w:rsidRPr="00957FCF" w:rsidRDefault="00CE13DB" w:rsidP="00CE13D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3E4DD1" w:rsidRDefault="00CE13DB" w:rsidP="003E4DD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2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  <w:bookmarkStart w:id="21" w:name="_Toc424146841"/>
      <w:bookmarkStart w:id="22" w:name="_Toc412711421"/>
      <w:bookmarkStart w:id="23" w:name="_Toc411602535"/>
      <w:r w:rsidR="00404A84">
        <w:rPr>
          <w:rFonts w:ascii="Times New Roman" w:eastAsia="Times New Roman" w:hAnsi="Times New Roman"/>
          <w:b/>
          <w:kern w:val="32"/>
          <w:sz w:val="24"/>
          <w:szCs w:val="24"/>
        </w:rPr>
        <w:lastRenderedPageBreak/>
        <w:t>F</w:t>
      </w:r>
      <w:r w:rsidR="00A5125F">
        <w:rPr>
          <w:rFonts w:ascii="Times New Roman" w:eastAsia="Times New Roman" w:hAnsi="Times New Roman"/>
          <w:b/>
          <w:kern w:val="32"/>
          <w:sz w:val="24"/>
          <w:szCs w:val="24"/>
        </w:rPr>
        <w:t>ormulaire d’adhésion au contrat incitatif Centres de Santé dentaires</w:t>
      </w:r>
      <w:bookmarkEnd w:id="21"/>
      <w:r w:rsidR="00A5125F">
        <w:rPr>
          <w:rFonts w:ascii="Times New Roman" w:eastAsia="Times New Roman" w:hAnsi="Times New Roman"/>
          <w:b/>
          <w:kern w:val="32"/>
          <w:sz w:val="24"/>
          <w:szCs w:val="24"/>
        </w:rPr>
        <w:t xml:space="preserve"> </w:t>
      </w:r>
      <w:bookmarkEnd w:id="22"/>
      <w:bookmarkEnd w:id="23"/>
    </w:p>
    <w:p w:rsidR="00CE13DB" w:rsidRPr="001475CB" w:rsidRDefault="003E4DD1" w:rsidP="003E4DD1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bookmarkStart w:id="24" w:name="_Toc424146842"/>
      <w:r>
        <w:rPr>
          <w:rFonts w:ascii="Times New Roman" w:eastAsia="Times New Roman" w:hAnsi="Times New Roman"/>
          <w:b/>
          <w:kern w:val="32"/>
          <w:sz w:val="24"/>
          <w:szCs w:val="24"/>
        </w:rPr>
        <w:t>(</w:t>
      </w:r>
      <w:proofErr w:type="gramStart"/>
      <w:r>
        <w:rPr>
          <w:rFonts w:ascii="Times New Roman" w:eastAsia="Times New Roman" w:hAnsi="Times New Roman"/>
          <w:b/>
          <w:kern w:val="32"/>
          <w:sz w:val="24"/>
          <w:szCs w:val="24"/>
        </w:rPr>
        <w:t>option</w:t>
      </w:r>
      <w:proofErr w:type="gramEnd"/>
      <w:r>
        <w:rPr>
          <w:rFonts w:ascii="Times New Roman" w:eastAsia="Times New Roman" w:hAnsi="Times New Roman"/>
          <w:b/>
          <w:kern w:val="32"/>
          <w:sz w:val="24"/>
          <w:szCs w:val="24"/>
        </w:rPr>
        <w:t xml:space="preserve"> 2)</w:t>
      </w:r>
      <w:bookmarkEnd w:id="24"/>
      <w:r>
        <w:rPr>
          <w:rFonts w:ascii="Times New Roman" w:eastAsia="Times New Roman" w:hAnsi="Times New Roman"/>
          <w:b/>
          <w:kern w:val="32"/>
          <w:sz w:val="24"/>
          <w:szCs w:val="24"/>
        </w:rPr>
        <w:t xml:space="preserve"> </w:t>
      </w:r>
    </w:p>
    <w:p w:rsidR="00CE13DB" w:rsidRDefault="00CE13DB" w:rsidP="003E4DD1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</w:rPr>
      </w:pPr>
    </w:p>
    <w:p w:rsidR="00CE13DB" w:rsidRPr="00E20CBE" w:rsidRDefault="00CE13DB" w:rsidP="003E4DD1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</w:rPr>
        <w:t>Adhésion</w:t>
      </w:r>
      <w:r w:rsidRPr="00E20CBE">
        <w:rPr>
          <w:rFonts w:ascii="Times New Roman" w:eastAsia="Times New Roman" w:hAnsi="Times New Roman"/>
          <w:b/>
          <w:bCs/>
        </w:rPr>
        <w:t xml:space="preserve"> au « Contrat incitatif </w:t>
      </w:r>
      <w:r>
        <w:rPr>
          <w:rFonts w:ascii="Times New Roman" w:eastAsia="Times New Roman" w:hAnsi="Times New Roman"/>
          <w:b/>
          <w:bCs/>
        </w:rPr>
        <w:t xml:space="preserve">centres de santé dentaires » </w:t>
      </w:r>
      <w:r w:rsidRPr="00E20CBE">
        <w:rPr>
          <w:rFonts w:ascii="Times New Roman" w:eastAsia="Times New Roman" w:hAnsi="Times New Roman"/>
          <w:b/>
          <w:bCs/>
        </w:rPr>
        <w:t>option 2 : aide au maintien en zone « très sous dotée »</w:t>
      </w:r>
    </w:p>
    <w:p w:rsidR="00CE13DB" w:rsidRPr="00E20CBE" w:rsidRDefault="00CE13DB" w:rsidP="00CE13DB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u w:val="single"/>
        </w:rPr>
      </w:pPr>
    </w:p>
    <w:p w:rsidR="00CE13DB" w:rsidRPr="00E20CBE" w:rsidRDefault="00CE13DB" w:rsidP="00CE13DB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CE13DB" w:rsidRPr="00957FCF" w:rsidRDefault="00CE13DB" w:rsidP="00CE13D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57FCF">
        <w:rPr>
          <w:rFonts w:ascii="Times New Roman" w:eastAsia="Times New Roman" w:hAnsi="Times New Roman"/>
          <w:sz w:val="24"/>
          <w:szCs w:val="24"/>
        </w:rPr>
        <w:t xml:space="preserve">Ce document est à remplir par </w:t>
      </w:r>
      <w:r>
        <w:rPr>
          <w:rFonts w:ascii="Times New Roman" w:eastAsia="Times New Roman" w:hAnsi="Times New Roman"/>
          <w:sz w:val="24"/>
          <w:szCs w:val="24"/>
        </w:rPr>
        <w:t>le centre</w:t>
      </w:r>
      <w:r w:rsidRPr="00957FCF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de santé dentaire </w:t>
      </w:r>
      <w:r w:rsidRPr="00957FCF">
        <w:rPr>
          <w:rFonts w:ascii="Times New Roman" w:eastAsia="Times New Roman" w:hAnsi="Times New Roman"/>
          <w:sz w:val="24"/>
          <w:szCs w:val="24"/>
        </w:rPr>
        <w:t xml:space="preserve">qui l'envoie, en double exemplaire, à la Caisse </w:t>
      </w:r>
      <w:r>
        <w:rPr>
          <w:rFonts w:ascii="Times New Roman" w:eastAsia="Times New Roman" w:hAnsi="Times New Roman"/>
          <w:sz w:val="24"/>
          <w:szCs w:val="24"/>
        </w:rPr>
        <w:t xml:space="preserve">primaire </w:t>
      </w:r>
      <w:r w:rsidRPr="00957FCF">
        <w:rPr>
          <w:rFonts w:ascii="Times New Roman" w:eastAsia="Times New Roman" w:hAnsi="Times New Roman"/>
          <w:sz w:val="24"/>
          <w:szCs w:val="24"/>
        </w:rPr>
        <w:t xml:space="preserve">d'assurance maladie </w:t>
      </w:r>
      <w:r>
        <w:rPr>
          <w:rFonts w:ascii="Times New Roman" w:eastAsia="Times New Roman" w:hAnsi="Times New Roman"/>
          <w:sz w:val="24"/>
          <w:szCs w:val="24"/>
        </w:rPr>
        <w:t>de son lieu d’implantation</w:t>
      </w:r>
      <w:r w:rsidRPr="00957FCF">
        <w:rPr>
          <w:rFonts w:ascii="Times New Roman" w:eastAsia="Times New Roman" w:hAnsi="Times New Roman"/>
          <w:sz w:val="24"/>
          <w:szCs w:val="24"/>
        </w:rPr>
        <w:t xml:space="preserve"> qui lui en retourne un exemplaire.</w:t>
      </w:r>
    </w:p>
    <w:p w:rsidR="00CE13DB" w:rsidRPr="00DA20CB" w:rsidRDefault="00CE13DB" w:rsidP="00CE13DB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:rsidR="00CE13DB" w:rsidRPr="00D45109" w:rsidRDefault="00CE13DB" w:rsidP="00CE13DB">
      <w:pPr>
        <w:spacing w:after="0" w:line="240" w:lineRule="auto"/>
        <w:jc w:val="both"/>
        <w:rPr>
          <w:rFonts w:ascii="Times New Roman" w:eastAsia="Times New Roman" w:hAnsi="Times New Roman"/>
          <w:sz w:val="24"/>
          <w:u w:val="single"/>
        </w:rPr>
      </w:pPr>
      <w:r w:rsidRPr="00DA20CB">
        <w:rPr>
          <w:rFonts w:ascii="Times New Roman" w:eastAsia="Times New Roman" w:hAnsi="Times New Roman"/>
          <w:sz w:val="24"/>
          <w:u w:val="single"/>
        </w:rPr>
        <w:t>Identification du centre de s</w:t>
      </w:r>
      <w:r>
        <w:rPr>
          <w:rFonts w:ascii="Times New Roman" w:eastAsia="Times New Roman" w:hAnsi="Times New Roman"/>
          <w:sz w:val="24"/>
          <w:u w:val="single"/>
        </w:rPr>
        <w:t>anté</w:t>
      </w:r>
      <w:r w:rsidRPr="00DA20CB">
        <w:rPr>
          <w:rFonts w:ascii="Times New Roman" w:eastAsia="Times New Roman" w:hAnsi="Times New Roman"/>
          <w:sz w:val="24"/>
          <w:u w:val="single"/>
        </w:rPr>
        <w:t xml:space="preserve"> </w:t>
      </w:r>
      <w:r>
        <w:rPr>
          <w:rFonts w:ascii="Times New Roman" w:eastAsia="Times New Roman" w:hAnsi="Times New Roman"/>
          <w:sz w:val="24"/>
          <w:u w:val="single"/>
        </w:rPr>
        <w:t>dentaire :</w:t>
      </w:r>
    </w:p>
    <w:p w:rsidR="00CE13DB" w:rsidRPr="00DA20CB" w:rsidRDefault="00CE13DB" w:rsidP="00CE13DB">
      <w:pPr>
        <w:spacing w:after="0" w:line="360" w:lineRule="auto"/>
        <w:jc w:val="both"/>
        <w:rPr>
          <w:rFonts w:ascii="Times New Roman" w:eastAsia="Times New Roman" w:hAnsi="Times New Roman"/>
        </w:rPr>
      </w:pPr>
      <w:r w:rsidRPr="00DA20CB">
        <w:rPr>
          <w:rFonts w:ascii="Times New Roman" w:eastAsia="Times New Roman" w:hAnsi="Times New Roman"/>
        </w:rPr>
        <w:t xml:space="preserve">Je, soussigné (e), </w:t>
      </w:r>
    </w:p>
    <w:p w:rsidR="00CE13DB" w:rsidRPr="00DA20CB" w:rsidRDefault="00CE13DB" w:rsidP="00CE13DB">
      <w:pPr>
        <w:spacing w:after="0" w:line="360" w:lineRule="auto"/>
        <w:jc w:val="both"/>
        <w:rPr>
          <w:rFonts w:ascii="Times New Roman" w:eastAsia="Times New Roman" w:hAnsi="Times New Roman"/>
        </w:rPr>
      </w:pPr>
      <w:r w:rsidRPr="00E92C29">
        <w:rPr>
          <w:rFonts w:ascii="Times New Roman" w:eastAsia="Times New Roman" w:hAnsi="Times New Roman"/>
        </w:rPr>
        <w:t>Nom et prénom du représentant légal du centre :</w:t>
      </w:r>
      <w:r w:rsidRPr="00DA20CB">
        <w:rPr>
          <w:rFonts w:ascii="Times New Roman" w:eastAsia="Times New Roman" w:hAnsi="Times New Roman"/>
        </w:rPr>
        <w:t xml:space="preserve"> ……………………………</w:t>
      </w:r>
      <w:r>
        <w:rPr>
          <w:rFonts w:ascii="Times New Roman" w:eastAsia="Times New Roman" w:hAnsi="Times New Roman"/>
        </w:rPr>
        <w:t>………………………</w:t>
      </w:r>
    </w:p>
    <w:p w:rsidR="00CE13DB" w:rsidRPr="00DA20CB" w:rsidRDefault="00CE13DB" w:rsidP="00CE13DB">
      <w:pPr>
        <w:spacing w:after="0" w:line="360" w:lineRule="auto"/>
        <w:jc w:val="both"/>
        <w:rPr>
          <w:rFonts w:ascii="Times New Roman" w:eastAsia="Times New Roman" w:hAnsi="Times New Roman"/>
        </w:rPr>
      </w:pPr>
      <w:r w:rsidRPr="00DA20CB">
        <w:rPr>
          <w:rFonts w:ascii="Times New Roman" w:eastAsia="Times New Roman" w:hAnsi="Times New Roman"/>
        </w:rPr>
        <w:t>Numéro d’identification</w:t>
      </w:r>
      <w:r>
        <w:rPr>
          <w:rFonts w:ascii="Times New Roman" w:eastAsia="Times New Roman" w:hAnsi="Times New Roman"/>
        </w:rPr>
        <w:t xml:space="preserve"> du centre : …………</w:t>
      </w:r>
      <w:r w:rsidRPr="00DA20CB">
        <w:rPr>
          <w:rFonts w:ascii="Times New Roman" w:eastAsia="Times New Roman" w:hAnsi="Times New Roman"/>
        </w:rPr>
        <w:t>………</w:t>
      </w:r>
      <w:r>
        <w:rPr>
          <w:rFonts w:ascii="Times New Roman" w:eastAsia="Times New Roman" w:hAnsi="Times New Roman"/>
        </w:rPr>
        <w:t>…………………………………………………</w:t>
      </w:r>
    </w:p>
    <w:p w:rsidR="00CE13DB" w:rsidRDefault="00CE13DB" w:rsidP="00CE13DB">
      <w:pPr>
        <w:spacing w:after="0" w:line="360" w:lineRule="auto"/>
        <w:jc w:val="both"/>
        <w:rPr>
          <w:rFonts w:ascii="Times New Roman" w:eastAsia="Times New Roman" w:hAnsi="Times New Roman"/>
        </w:rPr>
      </w:pPr>
      <w:r w:rsidRPr="00DA20CB">
        <w:rPr>
          <w:rFonts w:ascii="Times New Roman" w:eastAsia="Times New Roman" w:hAnsi="Times New Roman"/>
        </w:rPr>
        <w:t xml:space="preserve">Adresse du lieu </w:t>
      </w:r>
      <w:r>
        <w:rPr>
          <w:rFonts w:ascii="Times New Roman" w:eastAsia="Times New Roman" w:hAnsi="Times New Roman"/>
        </w:rPr>
        <w:t>d’implantation</w:t>
      </w:r>
      <w:r w:rsidRPr="00DA20CB">
        <w:rPr>
          <w:rFonts w:ascii="Times New Roman" w:eastAsia="Times New Roman" w:hAnsi="Times New Roman"/>
        </w:rPr>
        <w:t> </w:t>
      </w:r>
      <w:r>
        <w:rPr>
          <w:rFonts w:ascii="Times New Roman" w:eastAsia="Times New Roman" w:hAnsi="Times New Roman"/>
        </w:rPr>
        <w:t>principale (entité juridique) : ………………………………………….</w:t>
      </w:r>
    </w:p>
    <w:p w:rsidR="00CE13DB" w:rsidRPr="00DA20CB" w:rsidRDefault="00CE13DB" w:rsidP="00CE13DB">
      <w:pPr>
        <w:spacing w:after="0" w:line="360" w:lineRule="auto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………………………………………………………………………………………………………..…</w:t>
      </w:r>
    </w:p>
    <w:p w:rsidR="00CE13DB" w:rsidRPr="00E20CBE" w:rsidRDefault="00CE13DB" w:rsidP="00CE13DB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CE13DB" w:rsidRPr="00E20CBE" w:rsidRDefault="00CE13DB" w:rsidP="00CE13DB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</w:rPr>
      </w:pPr>
    </w:p>
    <w:p w:rsidR="00CE13DB" w:rsidRPr="00E20CBE" w:rsidRDefault="00CE13DB" w:rsidP="00CE13DB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E20CBE">
        <w:rPr>
          <w:rFonts w:ascii="Times New Roman" w:eastAsia="Times New Roman" w:hAnsi="Times New Roman"/>
        </w:rPr>
        <w:t>Déclare :</w:t>
      </w:r>
    </w:p>
    <w:p w:rsidR="00CE13DB" w:rsidRPr="00E20CBE" w:rsidRDefault="00CE13DB" w:rsidP="00CE13DB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E20CBE">
        <w:rPr>
          <w:rFonts w:ascii="Times New Roman" w:eastAsia="Times New Roman" w:hAnsi="Times New Roman"/>
        </w:rPr>
        <w:t xml:space="preserve">1° Avoir pris connaissance des dispositions </w:t>
      </w:r>
      <w:r>
        <w:rPr>
          <w:rFonts w:ascii="Times New Roman" w:eastAsia="Times New Roman" w:hAnsi="Times New Roman"/>
        </w:rPr>
        <w:t>du « contrat incitatif centres de santé dentaires »</w:t>
      </w:r>
      <w:r w:rsidRPr="00E20CBE">
        <w:rPr>
          <w:rFonts w:ascii="Times New Roman" w:eastAsia="Times New Roman" w:hAnsi="Times New Roman"/>
        </w:rPr>
        <w:t xml:space="preserve"> telles qu’indiquées </w:t>
      </w:r>
      <w:r w:rsidRPr="00CE3920">
        <w:rPr>
          <w:rFonts w:ascii="Times New Roman" w:eastAsia="Times New Roman" w:hAnsi="Times New Roman"/>
        </w:rPr>
        <w:t xml:space="preserve">à </w:t>
      </w:r>
      <w:r w:rsidR="00CE3920" w:rsidRPr="00CE3920">
        <w:rPr>
          <w:rFonts w:ascii="Times New Roman" w:eastAsia="Times New Roman" w:hAnsi="Times New Roman"/>
        </w:rPr>
        <w:t xml:space="preserve">l’annexe </w:t>
      </w:r>
      <w:r w:rsidR="00CE3920">
        <w:rPr>
          <w:rFonts w:ascii="Times New Roman" w:eastAsia="Times New Roman" w:hAnsi="Times New Roman"/>
        </w:rPr>
        <w:t>14</w:t>
      </w:r>
      <w:r w:rsidRPr="00E20CBE">
        <w:rPr>
          <w:rFonts w:ascii="Times New Roman" w:eastAsia="Times New Roman" w:hAnsi="Times New Roman"/>
        </w:rPr>
        <w:t xml:space="preserve"> </w:t>
      </w:r>
      <w:r>
        <w:rPr>
          <w:rFonts w:ascii="Times New Roman" w:eastAsia="Times New Roman" w:hAnsi="Times New Roman"/>
        </w:rPr>
        <w:t>du présent accord</w:t>
      </w:r>
      <w:r w:rsidRPr="00E20CBE">
        <w:rPr>
          <w:rFonts w:ascii="Times New Roman" w:eastAsia="Times New Roman" w:hAnsi="Times New Roman"/>
        </w:rPr>
        <w:t>;</w:t>
      </w:r>
    </w:p>
    <w:p w:rsidR="00CE13DB" w:rsidRPr="003F7BE8" w:rsidRDefault="00CE13DB" w:rsidP="00CE13DB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</w:rPr>
      </w:pPr>
      <w:r w:rsidRPr="003F7BE8">
        <w:rPr>
          <w:rFonts w:ascii="Times New Roman" w:eastAsia="Times New Roman" w:hAnsi="Times New Roman"/>
        </w:rPr>
        <w:t xml:space="preserve">2° Adhérer </w:t>
      </w:r>
      <w:r>
        <w:rPr>
          <w:rFonts w:ascii="Times New Roman" w:eastAsia="Times New Roman" w:hAnsi="Times New Roman"/>
        </w:rPr>
        <w:t>au contrat</w:t>
      </w:r>
      <w:r w:rsidRPr="003F7BE8">
        <w:rPr>
          <w:rFonts w:ascii="Times New Roman" w:eastAsia="Times New Roman" w:hAnsi="Times New Roman"/>
        </w:rPr>
        <w:t xml:space="preserve"> destinée à favoriser le maintien en activité des centres de s</w:t>
      </w:r>
      <w:r>
        <w:rPr>
          <w:rFonts w:ascii="Times New Roman" w:eastAsia="Times New Roman" w:hAnsi="Times New Roman"/>
        </w:rPr>
        <w:t>anté</w:t>
      </w:r>
      <w:r w:rsidRPr="003F7BE8">
        <w:rPr>
          <w:rFonts w:ascii="Times New Roman" w:eastAsia="Times New Roman" w:hAnsi="Times New Roman"/>
        </w:rPr>
        <w:t xml:space="preserve"> dentaires en zone « très sous-dotée », telle que définie par l’ARS, et m’engager à en respecter les dispositions, pour </w:t>
      </w:r>
      <w:r>
        <w:rPr>
          <w:rFonts w:ascii="Times New Roman" w:eastAsia="Times New Roman" w:hAnsi="Times New Roman"/>
        </w:rPr>
        <w:t>une durée de 3 ans renouvelable</w:t>
      </w:r>
      <w:r w:rsidRPr="003F7BE8">
        <w:rPr>
          <w:rFonts w:ascii="Times New Roman" w:eastAsia="Times New Roman" w:hAnsi="Times New Roman"/>
        </w:rPr>
        <w:t>.</w:t>
      </w:r>
    </w:p>
    <w:p w:rsidR="00CE13DB" w:rsidRPr="00E20CBE" w:rsidRDefault="00CE13DB" w:rsidP="00CE13DB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</w:rPr>
      </w:pPr>
    </w:p>
    <w:p w:rsidR="00CE13DB" w:rsidRPr="00957FCF" w:rsidRDefault="00CE13DB" w:rsidP="00CE13D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1"/>
        <w:gridCol w:w="5031"/>
      </w:tblGrid>
      <w:tr w:rsidR="00CE13DB" w:rsidRPr="00957FCF" w:rsidTr="005167D3">
        <w:trPr>
          <w:jc w:val="center"/>
        </w:trPr>
        <w:tc>
          <w:tcPr>
            <w:tcW w:w="4181" w:type="dxa"/>
            <w:tcBorders>
              <w:top w:val="nil"/>
              <w:left w:val="nil"/>
              <w:bottom w:val="nil"/>
              <w:right w:val="nil"/>
            </w:tcBorders>
          </w:tcPr>
          <w:p w:rsidR="00CE13DB" w:rsidRPr="00957FCF" w:rsidRDefault="00CE13DB" w:rsidP="005167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Cachet du centre de santé </w:t>
            </w:r>
          </w:p>
        </w:tc>
        <w:tc>
          <w:tcPr>
            <w:tcW w:w="5031" w:type="dxa"/>
            <w:tcBorders>
              <w:top w:val="nil"/>
              <w:left w:val="nil"/>
              <w:bottom w:val="nil"/>
              <w:right w:val="nil"/>
            </w:tcBorders>
          </w:tcPr>
          <w:p w:rsidR="00CE13DB" w:rsidRPr="00957FCF" w:rsidRDefault="00CE13DB" w:rsidP="005167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7FCF">
              <w:rPr>
                <w:rFonts w:ascii="Times New Roman" w:eastAsia="Times New Roman" w:hAnsi="Times New Roman"/>
                <w:sz w:val="24"/>
                <w:szCs w:val="24"/>
              </w:rPr>
              <w:t>Fait à …………………</w:t>
            </w:r>
          </w:p>
        </w:tc>
      </w:tr>
      <w:tr w:rsidR="00CE13DB" w:rsidRPr="00957FCF" w:rsidTr="005167D3">
        <w:trPr>
          <w:jc w:val="center"/>
        </w:trPr>
        <w:tc>
          <w:tcPr>
            <w:tcW w:w="4181" w:type="dxa"/>
            <w:tcBorders>
              <w:top w:val="nil"/>
              <w:left w:val="nil"/>
              <w:bottom w:val="nil"/>
              <w:right w:val="nil"/>
            </w:tcBorders>
          </w:tcPr>
          <w:p w:rsidR="00CE13DB" w:rsidRPr="00957FCF" w:rsidRDefault="00CE13DB" w:rsidP="005167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031" w:type="dxa"/>
            <w:tcBorders>
              <w:top w:val="nil"/>
              <w:left w:val="nil"/>
              <w:bottom w:val="nil"/>
              <w:right w:val="nil"/>
            </w:tcBorders>
          </w:tcPr>
          <w:p w:rsidR="00CE13DB" w:rsidRPr="00957FCF" w:rsidRDefault="00CE13DB" w:rsidP="005167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7FCF">
              <w:rPr>
                <w:rFonts w:ascii="Times New Roman" w:eastAsia="Times New Roman" w:hAnsi="Times New Roman"/>
                <w:sz w:val="24"/>
                <w:szCs w:val="24"/>
              </w:rPr>
              <w:t>Le ……………………</w:t>
            </w:r>
          </w:p>
        </w:tc>
      </w:tr>
      <w:tr w:rsidR="00CE13DB" w:rsidRPr="00957FCF" w:rsidTr="005167D3">
        <w:trPr>
          <w:jc w:val="center"/>
        </w:trPr>
        <w:tc>
          <w:tcPr>
            <w:tcW w:w="4181" w:type="dxa"/>
            <w:tcBorders>
              <w:top w:val="nil"/>
              <w:left w:val="nil"/>
              <w:bottom w:val="nil"/>
              <w:right w:val="nil"/>
            </w:tcBorders>
          </w:tcPr>
          <w:p w:rsidR="00CE13DB" w:rsidRPr="00957FCF" w:rsidRDefault="00CE13DB" w:rsidP="005167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031" w:type="dxa"/>
            <w:tcBorders>
              <w:top w:val="nil"/>
              <w:left w:val="nil"/>
              <w:bottom w:val="nil"/>
              <w:right w:val="nil"/>
            </w:tcBorders>
          </w:tcPr>
          <w:p w:rsidR="00CE13DB" w:rsidRPr="00957FCF" w:rsidRDefault="00CE13DB" w:rsidP="005167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E13DB" w:rsidRPr="00957FCF" w:rsidTr="005167D3">
        <w:trPr>
          <w:trHeight w:val="298"/>
          <w:jc w:val="center"/>
        </w:trPr>
        <w:tc>
          <w:tcPr>
            <w:tcW w:w="4181" w:type="dxa"/>
            <w:tcBorders>
              <w:top w:val="nil"/>
              <w:left w:val="nil"/>
              <w:bottom w:val="nil"/>
              <w:right w:val="nil"/>
            </w:tcBorders>
          </w:tcPr>
          <w:p w:rsidR="00CE13DB" w:rsidRPr="00957FCF" w:rsidRDefault="00CE13DB" w:rsidP="005167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031" w:type="dxa"/>
            <w:tcBorders>
              <w:top w:val="nil"/>
              <w:left w:val="nil"/>
              <w:bottom w:val="nil"/>
              <w:right w:val="nil"/>
            </w:tcBorders>
          </w:tcPr>
          <w:p w:rsidR="00CE13DB" w:rsidRPr="00957FCF" w:rsidRDefault="00CE13DB" w:rsidP="005167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7FCF">
              <w:rPr>
                <w:rFonts w:ascii="Times New Roman" w:eastAsia="Times New Roman" w:hAnsi="Times New Roman"/>
                <w:sz w:val="24"/>
                <w:szCs w:val="24"/>
              </w:rPr>
              <w:t>Signature</w:t>
            </w:r>
          </w:p>
        </w:tc>
      </w:tr>
    </w:tbl>
    <w:p w:rsidR="00CE13DB" w:rsidRPr="00957FCF" w:rsidRDefault="00CE13DB" w:rsidP="00CE13D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CE13DB" w:rsidRPr="00957FCF" w:rsidRDefault="00CE13DB" w:rsidP="00CE13D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CE13DB" w:rsidRDefault="00CE13DB" w:rsidP="00CE13D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CE13DB" w:rsidRPr="00957FCF" w:rsidRDefault="00CE13DB" w:rsidP="00CE13D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6432" behindDoc="0" locked="0" layoutInCell="0" allowOverlap="1" wp14:anchorId="7E7466DE" wp14:editId="529B4690">
                <wp:simplePos x="0" y="0"/>
                <wp:positionH relativeFrom="column">
                  <wp:posOffset>1111885</wp:posOffset>
                </wp:positionH>
                <wp:positionV relativeFrom="paragraph">
                  <wp:posOffset>24129</wp:posOffset>
                </wp:positionV>
                <wp:extent cx="3474720" cy="0"/>
                <wp:effectExtent l="0" t="0" r="11430" b="19050"/>
                <wp:wrapNone/>
                <wp:docPr id="6" name="Connecteur droit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747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necteur droit 6" o:spid="_x0000_s1026" style="position:absolute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87.55pt,1.9pt" to="361.1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" o:allowincell="f">
                <v:stroke dashstyle="dash"/>
              </v:line>
            </w:pict>
          </mc:Fallback>
        </mc:AlternateContent>
      </w:r>
    </w:p>
    <w:p w:rsidR="00CE13DB" w:rsidRPr="00957FCF" w:rsidRDefault="00CE13DB" w:rsidP="00CE13D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</w:rPr>
      </w:pPr>
      <w:r w:rsidRPr="00957FCF">
        <w:rPr>
          <w:rFonts w:ascii="Times New Roman" w:eastAsia="Times New Roman" w:hAnsi="Times New Roman"/>
          <w:sz w:val="24"/>
          <w:szCs w:val="24"/>
          <w:u w:val="single"/>
        </w:rPr>
        <w:t>Accusé de réception de la Caisse</w:t>
      </w:r>
    </w:p>
    <w:p w:rsidR="00CE13DB" w:rsidRPr="00957FCF" w:rsidRDefault="00CE13DB" w:rsidP="00CE13D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CE13DB" w:rsidRPr="00957FCF" w:rsidRDefault="00CE13DB" w:rsidP="00CE13D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57FCF">
        <w:rPr>
          <w:rFonts w:ascii="Times New Roman" w:eastAsia="Times New Roman" w:hAnsi="Times New Roman"/>
          <w:sz w:val="24"/>
          <w:szCs w:val="24"/>
        </w:rPr>
        <w:t>Adhésion enregistrée le ………………</w:t>
      </w:r>
      <w:r>
        <w:rPr>
          <w:rFonts w:ascii="Times New Roman" w:eastAsia="Times New Roman" w:hAnsi="Times New Roman"/>
          <w:sz w:val="24"/>
          <w:szCs w:val="24"/>
        </w:rPr>
        <w:t>…………</w:t>
      </w:r>
      <w:r w:rsidRPr="00957FCF">
        <w:rPr>
          <w:rFonts w:ascii="Times New Roman" w:eastAsia="Times New Roman" w:hAnsi="Times New Roman"/>
          <w:sz w:val="24"/>
          <w:szCs w:val="24"/>
        </w:rPr>
        <w:t>, à effet du ………………</w:t>
      </w:r>
      <w:r>
        <w:rPr>
          <w:rFonts w:ascii="Times New Roman" w:eastAsia="Times New Roman" w:hAnsi="Times New Roman"/>
          <w:sz w:val="24"/>
          <w:szCs w:val="24"/>
        </w:rPr>
        <w:t>………………</w:t>
      </w:r>
    </w:p>
    <w:p w:rsidR="00CE13DB" w:rsidRPr="00957FCF" w:rsidRDefault="00CE13DB" w:rsidP="00CE13D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CE13DB" w:rsidRPr="00957FCF" w:rsidRDefault="00CE13DB" w:rsidP="00CE13D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57FCF">
        <w:rPr>
          <w:rFonts w:ascii="Times New Roman" w:eastAsia="Times New Roman" w:hAnsi="Times New Roman"/>
          <w:sz w:val="24"/>
          <w:szCs w:val="24"/>
        </w:rPr>
        <w:t>Adhésion non enregistrée</w:t>
      </w:r>
    </w:p>
    <w:p w:rsidR="00CE13DB" w:rsidRPr="00957FCF" w:rsidRDefault="00CE13DB" w:rsidP="00CE13D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57FCF">
        <w:rPr>
          <w:rFonts w:ascii="Times New Roman" w:eastAsia="Times New Roman" w:hAnsi="Times New Roman"/>
          <w:sz w:val="24"/>
          <w:szCs w:val="24"/>
        </w:rPr>
        <w:t>Motif: …………………………………………………………………</w:t>
      </w:r>
      <w:r>
        <w:rPr>
          <w:rFonts w:ascii="Times New Roman" w:eastAsia="Times New Roman" w:hAnsi="Times New Roman"/>
          <w:sz w:val="24"/>
          <w:szCs w:val="24"/>
        </w:rPr>
        <w:t>……………………………….</w:t>
      </w:r>
    </w:p>
    <w:p w:rsidR="00CE13DB" w:rsidRPr="00957FCF" w:rsidRDefault="00CE13DB" w:rsidP="00CE13D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CE13DB" w:rsidRPr="00957FCF" w:rsidRDefault="00CE13DB" w:rsidP="00CE13D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E13DB" w:rsidRPr="00957FCF" w:rsidTr="00E673E8">
        <w:tc>
          <w:tcPr>
            <w:tcW w:w="4606" w:type="dxa"/>
            <w:tcBorders>
              <w:right w:val="nil"/>
            </w:tcBorders>
          </w:tcPr>
          <w:p w:rsidR="00CE13DB" w:rsidRPr="00957FCF" w:rsidRDefault="00CE13DB" w:rsidP="005167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7FCF">
              <w:rPr>
                <w:rFonts w:ascii="Times New Roman" w:eastAsia="Times New Roman" w:hAnsi="Times New Roman"/>
                <w:sz w:val="24"/>
                <w:szCs w:val="24"/>
              </w:rPr>
              <w:t>Cachet de la caisse</w:t>
            </w:r>
          </w:p>
        </w:tc>
        <w:tc>
          <w:tcPr>
            <w:tcW w:w="4606" w:type="dxa"/>
            <w:tcBorders>
              <w:top w:val="nil"/>
              <w:left w:val="nil"/>
              <w:bottom w:val="nil"/>
            </w:tcBorders>
          </w:tcPr>
          <w:p w:rsidR="00CE13DB" w:rsidRPr="00957FCF" w:rsidRDefault="00CE13DB" w:rsidP="005167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7FCF">
              <w:rPr>
                <w:rFonts w:ascii="Times New Roman" w:eastAsia="Times New Roman" w:hAnsi="Times New Roman"/>
                <w:sz w:val="24"/>
                <w:szCs w:val="24"/>
              </w:rPr>
              <w:t>Date …………………..</w:t>
            </w:r>
          </w:p>
        </w:tc>
      </w:tr>
    </w:tbl>
    <w:p w:rsidR="00CE13DB" w:rsidRDefault="00CE13DB">
      <w:pPr>
        <w:rPr>
          <w:rFonts w:ascii="Times New Roman" w:hAnsi="Times New Roman"/>
          <w:b/>
          <w:sz w:val="24"/>
          <w:szCs w:val="24"/>
        </w:rPr>
      </w:pPr>
    </w:p>
    <w:bookmarkEnd w:id="19"/>
    <w:sectPr w:rsidR="00CE13DB" w:rsidSect="002166AB">
      <w:headerReference w:type="even" r:id="rId9"/>
      <w:headerReference w:type="default" r:id="rId10"/>
      <w:headerReference w:type="first" r:id="rId11"/>
      <w:footnotePr>
        <w:numRestart w:val="eachSect"/>
      </w:footnotePr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0CFB" w:rsidRDefault="00480CFB" w:rsidP="00701749">
      <w:pPr>
        <w:spacing w:after="0" w:line="240" w:lineRule="auto"/>
      </w:pPr>
      <w:r>
        <w:separator/>
      </w:r>
    </w:p>
  </w:endnote>
  <w:endnote w:type="continuationSeparator" w:id="0">
    <w:p w:rsidR="00480CFB" w:rsidRDefault="00480CFB" w:rsidP="00701749">
      <w:pPr>
        <w:spacing w:after="0" w:line="240" w:lineRule="auto"/>
      </w:pPr>
      <w:r>
        <w:continuationSeparator/>
      </w:r>
    </w:p>
  </w:endnote>
  <w:endnote w:type="continuationNotice" w:id="1">
    <w:p w:rsidR="00480CFB" w:rsidRDefault="00480CF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-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G Times (E1)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0CFB" w:rsidRDefault="00480CFB" w:rsidP="00701749">
      <w:pPr>
        <w:spacing w:after="0" w:line="240" w:lineRule="auto"/>
      </w:pPr>
      <w:r>
        <w:separator/>
      </w:r>
    </w:p>
  </w:footnote>
  <w:footnote w:type="continuationSeparator" w:id="0">
    <w:p w:rsidR="00480CFB" w:rsidRDefault="00480CFB" w:rsidP="00701749">
      <w:pPr>
        <w:spacing w:after="0" w:line="240" w:lineRule="auto"/>
      </w:pPr>
      <w:r>
        <w:continuationSeparator/>
      </w:r>
    </w:p>
  </w:footnote>
  <w:footnote w:type="continuationNotice" w:id="1">
    <w:p w:rsidR="00480CFB" w:rsidRDefault="00480CF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0CFB" w:rsidRDefault="00480CFB" w:rsidP="00FA030E">
    <w:pPr>
      <w:pStyle w:val="En-tte"/>
    </w:pPr>
  </w:p>
  <w:p w:rsidR="00480CFB" w:rsidRDefault="00480CF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0CFB" w:rsidRDefault="00480CFB" w:rsidP="00FA030E">
    <w:pPr>
      <w:jc w:val="right"/>
    </w:pPr>
  </w:p>
  <w:p w:rsidR="00480CFB" w:rsidRDefault="00480CFB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0CFB" w:rsidRDefault="009944B9" w:rsidP="00FA030E"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78" type="#_x0000_t136" style="position:absolute;margin-left:0;margin-top:0;width:426.35pt;height:213.1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ROJE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C994A7E0"/>
    <w:lvl w:ilvl="0">
      <w:start w:val="1"/>
      <w:numFmt w:val="bullet"/>
      <w:pStyle w:val="Listepuce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FFFFFF82"/>
    <w:multiLevelType w:val="singleLevel"/>
    <w:tmpl w:val="4E6CE00C"/>
    <w:lvl w:ilvl="0">
      <w:start w:val="1"/>
      <w:numFmt w:val="bullet"/>
      <w:pStyle w:val="Listepuce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148A3B56"/>
    <w:lvl w:ilvl="0">
      <w:start w:val="1"/>
      <w:numFmt w:val="bullet"/>
      <w:pStyle w:val="Listepuc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9"/>
    <w:multiLevelType w:val="singleLevel"/>
    <w:tmpl w:val="9F7E2A92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5">
    <w:nsid w:val="030E5F41"/>
    <w:multiLevelType w:val="hybridMultilevel"/>
    <w:tmpl w:val="10AE2ABA"/>
    <w:lvl w:ilvl="0" w:tplc="D3CCF5C2">
      <w:start w:val="1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31746E8"/>
    <w:multiLevelType w:val="hybridMultilevel"/>
    <w:tmpl w:val="7526A860"/>
    <w:lvl w:ilvl="0" w:tplc="DB804E88">
      <w:start w:val="1"/>
      <w:numFmt w:val="decimal"/>
      <w:lvlText w:val="Article 8.%1.1."/>
      <w:lvlJc w:val="left"/>
      <w:pPr>
        <w:ind w:left="2203" w:hanging="360"/>
      </w:pPr>
      <w:rPr>
        <w:rFonts w:hint="default"/>
        <w:i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4200032"/>
    <w:multiLevelType w:val="hybridMultilevel"/>
    <w:tmpl w:val="53B4AAD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66053E9"/>
    <w:multiLevelType w:val="hybridMultilevel"/>
    <w:tmpl w:val="CA20D02C"/>
    <w:lvl w:ilvl="0" w:tplc="8F869FE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6883817"/>
    <w:multiLevelType w:val="hybridMultilevel"/>
    <w:tmpl w:val="9238E686"/>
    <w:lvl w:ilvl="0" w:tplc="92E294B4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76B4376"/>
    <w:multiLevelType w:val="hybridMultilevel"/>
    <w:tmpl w:val="B1DE0F6C"/>
    <w:lvl w:ilvl="0" w:tplc="94EA46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AA47615"/>
    <w:multiLevelType w:val="singleLevel"/>
    <w:tmpl w:val="E2509CF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0D4C60F1"/>
    <w:multiLevelType w:val="hybridMultilevel"/>
    <w:tmpl w:val="FF82CE8A"/>
    <w:lvl w:ilvl="0" w:tplc="553C573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D854882"/>
    <w:multiLevelType w:val="hybridMultilevel"/>
    <w:tmpl w:val="AF0C05A4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color w:val="993366"/>
      </w:rPr>
    </w:lvl>
    <w:lvl w:ilvl="1" w:tplc="B1B61044">
      <w:numFmt w:val="bullet"/>
      <w:lvlText w:val=""/>
      <w:lvlJc w:val="left"/>
      <w:pPr>
        <w:tabs>
          <w:tab w:val="num" w:pos="1440"/>
        </w:tabs>
        <w:ind w:left="1440" w:hanging="360"/>
      </w:pPr>
      <w:rPr>
        <w:rFonts w:ascii="Symbol" w:eastAsia="Symbol" w:hAnsi="Symbol" w:hint="default"/>
        <w:b/>
        <w:color w:val="993366"/>
        <w:sz w:val="28"/>
        <w:szCs w:val="28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0EBE3672"/>
    <w:multiLevelType w:val="hybridMultilevel"/>
    <w:tmpl w:val="629A47B6"/>
    <w:lvl w:ilvl="0" w:tplc="422CEE9C">
      <w:start w:val="1"/>
      <w:numFmt w:val="decimal"/>
      <w:lvlText w:val="Article 8.%1.3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FE578F5"/>
    <w:multiLevelType w:val="hybridMultilevel"/>
    <w:tmpl w:val="59AA653C"/>
    <w:lvl w:ilvl="0" w:tplc="DDEC2894">
      <w:start w:val="8"/>
      <w:numFmt w:val="decimal"/>
      <w:lvlText w:val="Article %1.3.3."/>
      <w:lvlJc w:val="left"/>
      <w:pPr>
        <w:ind w:left="393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0EF5E85"/>
    <w:multiLevelType w:val="hybridMultilevel"/>
    <w:tmpl w:val="405EAA24"/>
    <w:lvl w:ilvl="0" w:tplc="156C1B64">
      <w:start w:val="1"/>
      <w:numFmt w:val="decimal"/>
      <w:lvlText w:val="Article 8.%1.5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B6271"/>
    <w:multiLevelType w:val="hybridMultilevel"/>
    <w:tmpl w:val="A620B37A"/>
    <w:lvl w:ilvl="0" w:tplc="94EA46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6BD16BD"/>
    <w:multiLevelType w:val="hybridMultilevel"/>
    <w:tmpl w:val="217AAA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8D25B2B"/>
    <w:multiLevelType w:val="hybridMultilevel"/>
    <w:tmpl w:val="B900DB56"/>
    <w:lvl w:ilvl="0" w:tplc="638EAD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A6E224C"/>
    <w:multiLevelType w:val="hybridMultilevel"/>
    <w:tmpl w:val="7C42978A"/>
    <w:lvl w:ilvl="0" w:tplc="951E2A18">
      <w:start w:val="1"/>
      <w:numFmt w:val="bullet"/>
      <w:pStyle w:val="Corpsdetextepuces2convention"/>
      <w:lvlText w:val="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1C2C6C33"/>
    <w:multiLevelType w:val="hybridMultilevel"/>
    <w:tmpl w:val="C5500A8A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638FE0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C000B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1C5A6578"/>
    <w:multiLevelType w:val="hybridMultilevel"/>
    <w:tmpl w:val="ED022114"/>
    <w:lvl w:ilvl="0" w:tplc="68422484">
      <w:start w:val="9"/>
      <w:numFmt w:val="decimal"/>
      <w:lvlText w:val="Article %1.1.2.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DE332F8"/>
    <w:multiLevelType w:val="singleLevel"/>
    <w:tmpl w:val="FAB6B16C"/>
    <w:lvl w:ilvl="0">
      <w:start w:val="3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20DD70CB"/>
    <w:multiLevelType w:val="hybridMultilevel"/>
    <w:tmpl w:val="C52828B0"/>
    <w:lvl w:ilvl="0" w:tplc="84009298">
      <w:start w:val="8"/>
      <w:numFmt w:val="decimal"/>
      <w:lvlText w:val="Article %1.6."/>
      <w:lvlJc w:val="left"/>
      <w:pPr>
        <w:ind w:left="393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54B6535"/>
    <w:multiLevelType w:val="multilevel"/>
    <w:tmpl w:val="7B305CA0"/>
    <w:lvl w:ilvl="0">
      <w:start w:val="1"/>
      <w:numFmt w:val="decimal"/>
      <w:lvlText w:val="Article %1. - 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</w:rPr>
    </w:lvl>
    <w:lvl w:ilvl="1">
      <w:start w:val="1"/>
      <w:numFmt w:val="decimal"/>
      <w:lvlText w:val="%1.%2. –"/>
      <w:lvlJc w:val="left"/>
      <w:pPr>
        <w:tabs>
          <w:tab w:val="num" w:pos="792"/>
        </w:tabs>
        <w:ind w:left="792" w:hanging="432"/>
      </w:pPr>
      <w:rPr>
        <w:rFonts w:ascii="Times New Roman" w:hAnsi="Times New Roman" w:hint="default"/>
        <w:b/>
        <w:i w:val="0"/>
      </w:rPr>
    </w:lvl>
    <w:lvl w:ilvl="2">
      <w:start w:val="1"/>
      <w:numFmt w:val="decimal"/>
      <w:lvlText w:val="%1.%2.%3. –"/>
      <w:lvlJc w:val="left"/>
      <w:pPr>
        <w:tabs>
          <w:tab w:val="num" w:pos="1440"/>
        </w:tabs>
        <w:ind w:left="1224" w:hanging="504"/>
      </w:pPr>
      <w:rPr>
        <w:rFonts w:ascii="Times New Roman" w:hAnsi="Times New Roman" w:hint="default"/>
        <w:b/>
        <w:i w:val="0"/>
      </w:rPr>
    </w:lvl>
    <w:lvl w:ilvl="3">
      <w:start w:val="1"/>
      <w:numFmt w:val="decimal"/>
      <w:lvlText w:val="%1.%2.%3.%4. –"/>
      <w:lvlJc w:val="left"/>
      <w:pPr>
        <w:tabs>
          <w:tab w:val="num" w:pos="1800"/>
        </w:tabs>
        <w:ind w:left="1728" w:hanging="648"/>
      </w:pPr>
      <w:rPr>
        <w:rFonts w:ascii="Times New Roman" w:hAnsi="Times New Roman"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>
    <w:nsid w:val="268F7AB0"/>
    <w:multiLevelType w:val="hybridMultilevel"/>
    <w:tmpl w:val="1F740E6A"/>
    <w:lvl w:ilvl="0" w:tplc="C638FE0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273842FC"/>
    <w:multiLevelType w:val="hybridMultilevel"/>
    <w:tmpl w:val="1EB432F0"/>
    <w:lvl w:ilvl="0" w:tplc="4804242E">
      <w:start w:val="8"/>
      <w:numFmt w:val="decimal"/>
      <w:lvlText w:val="Article %1.2.2."/>
      <w:lvlJc w:val="left"/>
      <w:pPr>
        <w:ind w:left="393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7F6366F"/>
    <w:multiLevelType w:val="hybridMultilevel"/>
    <w:tmpl w:val="FE628090"/>
    <w:lvl w:ilvl="0" w:tplc="9E76914A">
      <w:start w:val="1"/>
      <w:numFmt w:val="decimal"/>
      <w:lvlText w:val="Article 8.1.3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8C8495E"/>
    <w:multiLevelType w:val="multilevel"/>
    <w:tmpl w:val="80A004BC"/>
    <w:lvl w:ilvl="0">
      <w:start w:val="9"/>
      <w:numFmt w:val="decimal"/>
      <w:pStyle w:val="Article"/>
      <w:lvlText w:val="Article %1."/>
      <w:lvlJc w:val="left"/>
      <w:pPr>
        <w:ind w:left="0" w:firstLine="0"/>
      </w:pPr>
      <w:rPr>
        <w:rFonts w:cs="Times New Roman" w:hint="default"/>
        <w:b/>
      </w:rPr>
    </w:lvl>
    <w:lvl w:ilvl="1">
      <w:start w:val="1"/>
      <w:numFmt w:val="decimal"/>
      <w:lvlText w:val="Article %2.4."/>
      <w:lvlJc w:val="left"/>
      <w:pPr>
        <w:ind w:left="432" w:hanging="432"/>
      </w:pPr>
      <w:rPr>
        <w:rFonts w:hint="default"/>
        <w:b/>
      </w:rPr>
    </w:lvl>
    <w:lvl w:ilvl="2">
      <w:start w:val="9"/>
      <w:numFmt w:val="decimal"/>
      <w:lvlText w:val="Article %3.2."/>
      <w:lvlJc w:val="left"/>
      <w:pPr>
        <w:ind w:left="0" w:firstLine="1843"/>
      </w:pPr>
      <w:rPr>
        <w:rFonts w:hint="default"/>
      </w:rPr>
    </w:lvl>
    <w:lvl w:ilvl="3">
      <w:start w:val="9"/>
      <w:numFmt w:val="decimal"/>
      <w:lvlText w:val="Article %4.2.1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2%2.1.1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0">
    <w:nsid w:val="28F15573"/>
    <w:multiLevelType w:val="hybridMultilevel"/>
    <w:tmpl w:val="AA3438A8"/>
    <w:lvl w:ilvl="0" w:tplc="7EC008D6">
      <w:start w:val="1"/>
      <w:numFmt w:val="decimal"/>
      <w:lvlText w:val="Article 8.%1.3.2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9A7314D"/>
    <w:multiLevelType w:val="hybridMultilevel"/>
    <w:tmpl w:val="2FE84D2A"/>
    <w:lvl w:ilvl="0" w:tplc="777A1F9E">
      <w:start w:val="1"/>
      <w:numFmt w:val="decimal"/>
      <w:lvlText w:val="Article %1.2.2.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A525070"/>
    <w:multiLevelType w:val="hybridMultilevel"/>
    <w:tmpl w:val="26FACF0A"/>
    <w:lvl w:ilvl="0" w:tplc="F2B83C84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2AED725E"/>
    <w:multiLevelType w:val="hybridMultilevel"/>
    <w:tmpl w:val="BA9C636C"/>
    <w:lvl w:ilvl="0" w:tplc="9E30395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2B756295"/>
    <w:multiLevelType w:val="hybridMultilevel"/>
    <w:tmpl w:val="6D9089D0"/>
    <w:lvl w:ilvl="0" w:tplc="FFF881E2">
      <w:start w:val="9"/>
      <w:numFmt w:val="decimal"/>
      <w:lvlText w:val="Article %1.1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2CC070B4"/>
    <w:multiLevelType w:val="hybridMultilevel"/>
    <w:tmpl w:val="002ACCCC"/>
    <w:lvl w:ilvl="0" w:tplc="D3CCF5C2">
      <w:start w:val="1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2E193A42"/>
    <w:multiLevelType w:val="hybridMultilevel"/>
    <w:tmpl w:val="705283CA"/>
    <w:lvl w:ilvl="0" w:tplc="294CC154">
      <w:start w:val="1"/>
      <w:numFmt w:val="decimal"/>
      <w:lvlText w:val="Article %1.3.3."/>
      <w:lvlJc w:val="left"/>
      <w:pPr>
        <w:ind w:left="220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EC91B47"/>
    <w:multiLevelType w:val="hybridMultilevel"/>
    <w:tmpl w:val="54BADA88"/>
    <w:lvl w:ilvl="0" w:tplc="9F56116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2F1451BA"/>
    <w:multiLevelType w:val="hybridMultilevel"/>
    <w:tmpl w:val="40542E7E"/>
    <w:lvl w:ilvl="0" w:tplc="28BE85B2">
      <w:start w:val="1"/>
      <w:numFmt w:val="decimal"/>
      <w:lvlText w:val="Article 8.%1.5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-403" w:hanging="360"/>
      </w:pPr>
    </w:lvl>
    <w:lvl w:ilvl="2" w:tplc="040C001B" w:tentative="1">
      <w:start w:val="1"/>
      <w:numFmt w:val="lowerRoman"/>
      <w:lvlText w:val="%3."/>
      <w:lvlJc w:val="right"/>
      <w:pPr>
        <w:ind w:left="317" w:hanging="180"/>
      </w:pPr>
    </w:lvl>
    <w:lvl w:ilvl="3" w:tplc="040C000F" w:tentative="1">
      <w:start w:val="1"/>
      <w:numFmt w:val="decimal"/>
      <w:lvlText w:val="%4."/>
      <w:lvlJc w:val="left"/>
      <w:pPr>
        <w:ind w:left="1037" w:hanging="360"/>
      </w:pPr>
    </w:lvl>
    <w:lvl w:ilvl="4" w:tplc="040C0019" w:tentative="1">
      <w:start w:val="1"/>
      <w:numFmt w:val="lowerLetter"/>
      <w:lvlText w:val="%5."/>
      <w:lvlJc w:val="left"/>
      <w:pPr>
        <w:ind w:left="1757" w:hanging="360"/>
      </w:pPr>
    </w:lvl>
    <w:lvl w:ilvl="5" w:tplc="040C001B" w:tentative="1">
      <w:start w:val="1"/>
      <w:numFmt w:val="lowerRoman"/>
      <w:lvlText w:val="%6."/>
      <w:lvlJc w:val="right"/>
      <w:pPr>
        <w:ind w:left="2477" w:hanging="180"/>
      </w:pPr>
    </w:lvl>
    <w:lvl w:ilvl="6" w:tplc="040C000F" w:tentative="1">
      <w:start w:val="1"/>
      <w:numFmt w:val="decimal"/>
      <w:lvlText w:val="%7."/>
      <w:lvlJc w:val="left"/>
      <w:pPr>
        <w:ind w:left="3197" w:hanging="360"/>
      </w:pPr>
    </w:lvl>
    <w:lvl w:ilvl="7" w:tplc="040C0019" w:tentative="1">
      <w:start w:val="1"/>
      <w:numFmt w:val="lowerLetter"/>
      <w:lvlText w:val="%8."/>
      <w:lvlJc w:val="left"/>
      <w:pPr>
        <w:ind w:left="3917" w:hanging="360"/>
      </w:pPr>
    </w:lvl>
    <w:lvl w:ilvl="8" w:tplc="040C001B" w:tentative="1">
      <w:start w:val="1"/>
      <w:numFmt w:val="lowerRoman"/>
      <w:lvlText w:val="%9."/>
      <w:lvlJc w:val="right"/>
      <w:pPr>
        <w:ind w:left="4637" w:hanging="180"/>
      </w:pPr>
    </w:lvl>
  </w:abstractNum>
  <w:abstractNum w:abstractNumId="39">
    <w:nsid w:val="302377A8"/>
    <w:multiLevelType w:val="hybridMultilevel"/>
    <w:tmpl w:val="65F4C1C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303A5801"/>
    <w:multiLevelType w:val="hybridMultilevel"/>
    <w:tmpl w:val="CBCE13BE"/>
    <w:lvl w:ilvl="0" w:tplc="638EAD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305A2365"/>
    <w:multiLevelType w:val="hybridMultilevel"/>
    <w:tmpl w:val="3E0A6AFA"/>
    <w:lvl w:ilvl="0" w:tplc="118CAA86">
      <w:start w:val="9"/>
      <w:numFmt w:val="decimal"/>
      <w:lvlText w:val="Article %1.1."/>
      <w:lvlJc w:val="left"/>
      <w:pPr>
        <w:ind w:left="220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05D22B1"/>
    <w:multiLevelType w:val="hybridMultilevel"/>
    <w:tmpl w:val="1CDC8DC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0D10C84"/>
    <w:multiLevelType w:val="hybridMultilevel"/>
    <w:tmpl w:val="C8749C4E"/>
    <w:lvl w:ilvl="0" w:tplc="92E294B4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31D73338"/>
    <w:multiLevelType w:val="multilevel"/>
    <w:tmpl w:val="4684C8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5">
    <w:nsid w:val="32354CD3"/>
    <w:multiLevelType w:val="multilevel"/>
    <w:tmpl w:val="DA429E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6">
    <w:nsid w:val="34195916"/>
    <w:multiLevelType w:val="hybridMultilevel"/>
    <w:tmpl w:val="2E0014FA"/>
    <w:lvl w:ilvl="0" w:tplc="0DAE1062">
      <w:start w:val="9"/>
      <w:numFmt w:val="decimal"/>
      <w:lvlText w:val="Article %1.1.4."/>
      <w:lvlJc w:val="left"/>
      <w:pPr>
        <w:ind w:left="1440" w:hanging="360"/>
      </w:pPr>
      <w:rPr>
        <w:rFonts w:hint="default"/>
        <w:sz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34B41A75"/>
    <w:multiLevelType w:val="hybridMultilevel"/>
    <w:tmpl w:val="25DCDEA2"/>
    <w:lvl w:ilvl="0" w:tplc="ED1AA3C4">
      <w:start w:val="1"/>
      <w:numFmt w:val="decimal"/>
      <w:lvlText w:val="Article 8.%1.4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3C1E7BB9"/>
    <w:multiLevelType w:val="hybridMultilevel"/>
    <w:tmpl w:val="AC4462C8"/>
    <w:lvl w:ilvl="0" w:tplc="1CE28866">
      <w:start w:val="8"/>
      <w:numFmt w:val="decimal"/>
      <w:lvlText w:val="Article %1.5."/>
      <w:lvlJc w:val="left"/>
      <w:pPr>
        <w:ind w:left="3931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3C6A7517"/>
    <w:multiLevelType w:val="hybridMultilevel"/>
    <w:tmpl w:val="51F20EB4"/>
    <w:lvl w:ilvl="0" w:tplc="7B2CC356">
      <w:start w:val="1"/>
      <w:numFmt w:val="decimal"/>
      <w:lvlText w:val="Article 8.%1.3.2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3D064CC8"/>
    <w:multiLevelType w:val="hybridMultilevel"/>
    <w:tmpl w:val="C252437C"/>
    <w:lvl w:ilvl="0" w:tplc="638EAD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3DD12D01"/>
    <w:multiLevelType w:val="hybridMultilevel"/>
    <w:tmpl w:val="71006AC0"/>
    <w:lvl w:ilvl="0" w:tplc="216A28C6">
      <w:start w:val="1"/>
      <w:numFmt w:val="decimal"/>
      <w:lvlText w:val="Article 8.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3E144CD2"/>
    <w:multiLevelType w:val="hybridMultilevel"/>
    <w:tmpl w:val="AE86EE40"/>
    <w:lvl w:ilvl="0" w:tplc="94EA46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3E6C68AD"/>
    <w:multiLevelType w:val="hybridMultilevel"/>
    <w:tmpl w:val="240645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409966A7"/>
    <w:multiLevelType w:val="hybridMultilevel"/>
    <w:tmpl w:val="6E589F5E"/>
    <w:lvl w:ilvl="0" w:tplc="A07E683E">
      <w:start w:val="1"/>
      <w:numFmt w:val="decimal"/>
      <w:lvlText w:val="Article 8.%1.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2475B82"/>
    <w:multiLevelType w:val="hybridMultilevel"/>
    <w:tmpl w:val="EA30BC8A"/>
    <w:lvl w:ilvl="0" w:tplc="3E221BCC">
      <w:start w:val="1"/>
      <w:numFmt w:val="decimal"/>
      <w:lvlText w:val="Article 8.%1.3.4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4082CA8"/>
    <w:multiLevelType w:val="hybridMultilevel"/>
    <w:tmpl w:val="BC3C0336"/>
    <w:lvl w:ilvl="0" w:tplc="C638FE0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44301EC9"/>
    <w:multiLevelType w:val="multilevel"/>
    <w:tmpl w:val="763E94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8">
    <w:nsid w:val="44F769F1"/>
    <w:multiLevelType w:val="hybridMultilevel"/>
    <w:tmpl w:val="0652E72C"/>
    <w:lvl w:ilvl="0" w:tplc="8466B0A0">
      <w:start w:val="1"/>
      <w:numFmt w:val="decimal"/>
      <w:lvlText w:val="Article %1.6."/>
      <w:lvlJc w:val="left"/>
      <w:pPr>
        <w:ind w:left="220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480E0792"/>
    <w:multiLevelType w:val="hybridMultilevel"/>
    <w:tmpl w:val="0A104F44"/>
    <w:lvl w:ilvl="0" w:tplc="7C9262D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Arial" w:hint="default"/>
        <w:b w:val="0"/>
        <w:sz w:val="2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488715D1"/>
    <w:multiLevelType w:val="multilevel"/>
    <w:tmpl w:val="6B9254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1">
    <w:nsid w:val="4A9C00FB"/>
    <w:multiLevelType w:val="hybridMultilevel"/>
    <w:tmpl w:val="3A22868C"/>
    <w:lvl w:ilvl="0" w:tplc="EFC4CCAA">
      <w:numFmt w:val="bullet"/>
      <w:lvlText w:val="-"/>
      <w:lvlJc w:val="left"/>
      <w:pPr>
        <w:ind w:left="1417" w:hanging="708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2">
    <w:nsid w:val="4B0E0F70"/>
    <w:multiLevelType w:val="hybridMultilevel"/>
    <w:tmpl w:val="456EDBFC"/>
    <w:lvl w:ilvl="0" w:tplc="FEB40D6E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4C18010F"/>
    <w:multiLevelType w:val="hybridMultilevel"/>
    <w:tmpl w:val="4C8C16D8"/>
    <w:lvl w:ilvl="0" w:tplc="584A776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>
    <w:nsid w:val="4CFB0090"/>
    <w:multiLevelType w:val="hybridMultilevel"/>
    <w:tmpl w:val="55C03EA2"/>
    <w:lvl w:ilvl="0" w:tplc="29B6B49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>
    <w:nsid w:val="4ED21B72"/>
    <w:multiLevelType w:val="hybridMultilevel"/>
    <w:tmpl w:val="3976D95A"/>
    <w:lvl w:ilvl="0" w:tplc="422CEF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FF02B060">
      <w:numFmt w:val="bullet"/>
      <w:lvlText w:val="–"/>
      <w:lvlJc w:val="left"/>
      <w:pPr>
        <w:ind w:left="1440" w:hanging="360"/>
      </w:pPr>
      <w:rPr>
        <w:rFonts w:ascii="Times-Roman" w:eastAsiaTheme="minorEastAsia" w:hAnsi="Times-Roman" w:cs="Times-Roman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512531B7"/>
    <w:multiLevelType w:val="hybridMultilevel"/>
    <w:tmpl w:val="B9C6578E"/>
    <w:lvl w:ilvl="0" w:tplc="160627C8">
      <w:start w:val="1"/>
      <w:numFmt w:val="bullet"/>
      <w:lvlText w:val="-"/>
      <w:lvlJc w:val="left"/>
      <w:pPr>
        <w:ind w:left="36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>
    <w:nsid w:val="51C423F5"/>
    <w:multiLevelType w:val="hybridMultilevel"/>
    <w:tmpl w:val="45B218FC"/>
    <w:lvl w:ilvl="0" w:tplc="638EAD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524B57F9"/>
    <w:multiLevelType w:val="multilevel"/>
    <w:tmpl w:val="27C4FD9A"/>
    <w:lvl w:ilvl="0">
      <w:start w:val="1"/>
      <w:numFmt w:val="decimal"/>
      <w:isLgl/>
      <w:lvlText w:val="Titre.%1."/>
      <w:lvlJc w:val="left"/>
      <w:pPr>
        <w:tabs>
          <w:tab w:val="num" w:pos="676"/>
        </w:tabs>
        <w:ind w:left="676" w:firstLine="61"/>
      </w:pPr>
      <w:rPr>
        <w:rFonts w:cs="Times New Roman" w:hint="default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Sous-Titre.%2."/>
      <w:lvlJc w:val="left"/>
      <w:pPr>
        <w:tabs>
          <w:tab w:val="num" w:pos="954"/>
        </w:tabs>
        <w:ind w:left="953" w:hanging="277"/>
      </w:pPr>
      <w:rPr>
        <w:rFonts w:cs="Times New Roman" w:hint="default"/>
      </w:rPr>
    </w:lvl>
    <w:lvl w:ilvl="2">
      <w:start w:val="1"/>
      <w:numFmt w:val="decimal"/>
      <w:lvlText w:val="Article.%3."/>
      <w:lvlJc w:val="left"/>
      <w:pPr>
        <w:tabs>
          <w:tab w:val="num" w:pos="1601"/>
        </w:tabs>
        <w:ind w:left="1385" w:hanging="482"/>
      </w:pPr>
      <w:rPr>
        <w:rFonts w:cs="Times New Roman" w:hint="default"/>
      </w:rPr>
    </w:lvl>
    <w:lvl w:ilvl="3">
      <w:start w:val="1"/>
      <w:numFmt w:val="decimal"/>
      <w:pStyle w:val="article11"/>
      <w:lvlText w:val="Article.%3.%4"/>
      <w:lvlJc w:val="left"/>
      <w:pPr>
        <w:tabs>
          <w:tab w:val="num" w:pos="3655"/>
        </w:tabs>
        <w:ind w:left="3583" w:hanging="703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681"/>
        </w:tabs>
        <w:ind w:left="2393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041"/>
        </w:tabs>
        <w:ind w:left="2897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61"/>
        </w:tabs>
        <w:ind w:left="3401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21"/>
        </w:tabs>
        <w:ind w:left="3905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41"/>
        </w:tabs>
        <w:ind w:left="4481" w:hanging="1440"/>
      </w:pPr>
      <w:rPr>
        <w:rFonts w:cs="Times New Roman" w:hint="default"/>
      </w:rPr>
    </w:lvl>
  </w:abstractNum>
  <w:abstractNum w:abstractNumId="69">
    <w:nsid w:val="52F7057D"/>
    <w:multiLevelType w:val="hybridMultilevel"/>
    <w:tmpl w:val="8222CB48"/>
    <w:lvl w:ilvl="0" w:tplc="592EA356">
      <w:start w:val="13"/>
      <w:numFmt w:val="decimal"/>
      <w:lvlText w:val="Article %1.1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53E53AAD"/>
    <w:multiLevelType w:val="hybridMultilevel"/>
    <w:tmpl w:val="9EA49260"/>
    <w:lvl w:ilvl="0" w:tplc="A266BC92">
      <w:start w:val="1"/>
      <w:numFmt w:val="decimal"/>
      <w:lvlText w:val="Article 8.%1.3."/>
      <w:lvlJc w:val="left"/>
      <w:pPr>
        <w:ind w:left="220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58881EAA"/>
    <w:multiLevelType w:val="hybridMultilevel"/>
    <w:tmpl w:val="433E19C6"/>
    <w:lvl w:ilvl="0" w:tplc="52C85BF2">
      <w:start w:val="1"/>
      <w:numFmt w:val="decimal"/>
      <w:lvlText w:val="Article %1.5."/>
      <w:lvlJc w:val="left"/>
      <w:pPr>
        <w:ind w:left="393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591421A9"/>
    <w:multiLevelType w:val="hybridMultilevel"/>
    <w:tmpl w:val="D8EC5E6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3">
    <w:nsid w:val="5AC57714"/>
    <w:multiLevelType w:val="hybridMultilevel"/>
    <w:tmpl w:val="00FAD1C2"/>
    <w:lvl w:ilvl="0" w:tplc="D08069D0">
      <w:start w:val="1"/>
      <w:numFmt w:val="decimal"/>
      <w:lvlText w:val="Article 8.%1.4."/>
      <w:lvlJc w:val="left"/>
      <w:pPr>
        <w:ind w:left="220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5B3A7872"/>
    <w:multiLevelType w:val="hybridMultilevel"/>
    <w:tmpl w:val="670471DC"/>
    <w:lvl w:ilvl="0" w:tplc="160627C8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5BD676B3"/>
    <w:multiLevelType w:val="hybridMultilevel"/>
    <w:tmpl w:val="211A479C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>
    <w:nsid w:val="5C712E57"/>
    <w:multiLevelType w:val="hybridMultilevel"/>
    <w:tmpl w:val="59045CCA"/>
    <w:lvl w:ilvl="0" w:tplc="4962B13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5D9B3C0E"/>
    <w:multiLevelType w:val="hybridMultilevel"/>
    <w:tmpl w:val="46383090"/>
    <w:lvl w:ilvl="0" w:tplc="C638FE0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5EE969FF"/>
    <w:multiLevelType w:val="hybridMultilevel"/>
    <w:tmpl w:val="48F2C0F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9">
    <w:nsid w:val="5FB268CF"/>
    <w:multiLevelType w:val="hybridMultilevel"/>
    <w:tmpl w:val="3A02E96A"/>
    <w:lvl w:ilvl="0" w:tplc="F14E0066">
      <w:start w:val="1"/>
      <w:numFmt w:val="decimal"/>
      <w:lvlText w:val="Article 8.2.%1."/>
      <w:lvlJc w:val="left"/>
      <w:pPr>
        <w:ind w:left="220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605015FC"/>
    <w:multiLevelType w:val="hybridMultilevel"/>
    <w:tmpl w:val="285C992A"/>
    <w:lvl w:ilvl="0" w:tplc="AA1A4E6E">
      <w:start w:val="9"/>
      <w:numFmt w:val="decimal"/>
      <w:lvlText w:val="Article %1.1.1."/>
      <w:lvlJc w:val="left"/>
      <w:pPr>
        <w:ind w:left="220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64C2448C"/>
    <w:multiLevelType w:val="hybridMultilevel"/>
    <w:tmpl w:val="F0C65E60"/>
    <w:lvl w:ilvl="0" w:tplc="9F561166"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2">
    <w:nsid w:val="661F7FA9"/>
    <w:multiLevelType w:val="hybridMultilevel"/>
    <w:tmpl w:val="81C000D6"/>
    <w:lvl w:ilvl="0" w:tplc="49AA6B00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3">
    <w:nsid w:val="67377BAB"/>
    <w:multiLevelType w:val="hybridMultilevel"/>
    <w:tmpl w:val="5D20E95E"/>
    <w:lvl w:ilvl="0" w:tplc="219804A0">
      <w:start w:val="8"/>
      <w:numFmt w:val="decimal"/>
      <w:lvlText w:val="Article %1.3.5."/>
      <w:lvlJc w:val="left"/>
      <w:pPr>
        <w:ind w:left="393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67A72D36"/>
    <w:multiLevelType w:val="hybridMultilevel"/>
    <w:tmpl w:val="6B9000CC"/>
    <w:lvl w:ilvl="0" w:tplc="D3CCF5C2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>
    <w:nsid w:val="6B5733C8"/>
    <w:multiLevelType w:val="hybridMultilevel"/>
    <w:tmpl w:val="B678A6B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6">
    <w:nsid w:val="6BBA16EB"/>
    <w:multiLevelType w:val="hybridMultilevel"/>
    <w:tmpl w:val="C012192C"/>
    <w:lvl w:ilvl="0" w:tplc="9FC4AA68">
      <w:start w:val="1"/>
      <w:numFmt w:val="decimal"/>
      <w:lvlText w:val="Article %1.3.5."/>
      <w:lvlJc w:val="left"/>
      <w:pPr>
        <w:ind w:left="220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6BD349DB"/>
    <w:multiLevelType w:val="hybridMultilevel"/>
    <w:tmpl w:val="1674A0B0"/>
    <w:lvl w:ilvl="0" w:tplc="638EAD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6E1204DD"/>
    <w:multiLevelType w:val="hybridMultilevel"/>
    <w:tmpl w:val="8DB4CEC8"/>
    <w:lvl w:ilvl="0" w:tplc="8856D9DE">
      <w:start w:val="9"/>
      <w:numFmt w:val="decimal"/>
      <w:lvlText w:val="Article %1.2.2.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6E5C7C60"/>
    <w:multiLevelType w:val="hybridMultilevel"/>
    <w:tmpl w:val="AA04E7B2"/>
    <w:lvl w:ilvl="0" w:tplc="3724EC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>
    <w:nsid w:val="712B5F28"/>
    <w:multiLevelType w:val="hybridMultilevel"/>
    <w:tmpl w:val="AE2C588C"/>
    <w:lvl w:ilvl="0" w:tplc="4AFE807E">
      <w:start w:val="1"/>
      <w:numFmt w:val="decimal"/>
      <w:lvlText w:val="Article 8.%1.2."/>
      <w:lvlJc w:val="left"/>
      <w:pPr>
        <w:ind w:left="220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73822420"/>
    <w:multiLevelType w:val="hybridMultilevel"/>
    <w:tmpl w:val="29D63AAA"/>
    <w:lvl w:ilvl="0" w:tplc="CBDA1556">
      <w:start w:val="8"/>
      <w:numFmt w:val="decimal"/>
      <w:lvlText w:val="Article %1.2.2."/>
      <w:lvlJc w:val="left"/>
      <w:pPr>
        <w:ind w:left="393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73E6138D"/>
    <w:multiLevelType w:val="hybridMultilevel"/>
    <w:tmpl w:val="15107FBA"/>
    <w:lvl w:ilvl="0" w:tplc="638EADFC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3">
    <w:nsid w:val="76044AC8"/>
    <w:multiLevelType w:val="multilevel"/>
    <w:tmpl w:val="3702C0C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4">
    <w:nsid w:val="76305363"/>
    <w:multiLevelType w:val="hybridMultilevel"/>
    <w:tmpl w:val="7D48AD8C"/>
    <w:lvl w:ilvl="0" w:tplc="A5CAA5EA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77BA75D0"/>
    <w:multiLevelType w:val="hybridMultilevel"/>
    <w:tmpl w:val="F110A60C"/>
    <w:lvl w:ilvl="0" w:tplc="9C9EDE98">
      <w:start w:val="8"/>
      <w:numFmt w:val="decimal"/>
      <w:lvlText w:val="Article %1.2."/>
      <w:lvlJc w:val="left"/>
      <w:pPr>
        <w:ind w:left="220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77C8791B"/>
    <w:multiLevelType w:val="multilevel"/>
    <w:tmpl w:val="1DE43B4E"/>
    <w:lvl w:ilvl="0">
      <w:start w:val="1"/>
      <w:numFmt w:val="decimal"/>
      <w:lvlText w:val="Article %1."/>
      <w:lvlJc w:val="left"/>
      <w:pPr>
        <w:ind w:left="0" w:firstLine="0"/>
      </w:pPr>
      <w:rPr>
        <w:rFonts w:cs="Times New Roman" w:hint="default"/>
        <w:b/>
      </w:rPr>
    </w:lvl>
    <w:lvl w:ilvl="1">
      <w:start w:val="1"/>
      <w:numFmt w:val="none"/>
      <w:lvlText w:val="Article.34.1"/>
      <w:lvlJc w:val="left"/>
      <w:pPr>
        <w:ind w:left="432" w:hanging="432"/>
      </w:pPr>
      <w:rPr>
        <w:rFonts w:hint="default"/>
        <w:b/>
      </w:rPr>
    </w:lvl>
    <w:lvl w:ilvl="2">
      <w:start w:val="1"/>
      <w:numFmt w:val="decimal"/>
      <w:lvlText w:val="Article %1.3.1."/>
      <w:lvlJc w:val="left"/>
      <w:pPr>
        <w:ind w:left="0" w:firstLine="1843"/>
      </w:pPr>
      <w:rPr>
        <w:rFonts w:cs="Times New Roman" w:hint="default"/>
      </w:rPr>
    </w:lvl>
    <w:lvl w:ilvl="3">
      <w:start w:val="1"/>
      <w:numFmt w:val="decimal"/>
      <w:lvlText w:val="Article %1.1%2.1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2%2.1.1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97">
    <w:nsid w:val="77E3158D"/>
    <w:multiLevelType w:val="hybridMultilevel"/>
    <w:tmpl w:val="DEB45876"/>
    <w:lvl w:ilvl="0" w:tplc="422CEF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>
    <w:nsid w:val="78D54C43"/>
    <w:multiLevelType w:val="hybridMultilevel"/>
    <w:tmpl w:val="2FBA4EA0"/>
    <w:lvl w:ilvl="0" w:tplc="B3625982">
      <w:start w:val="1"/>
      <w:numFmt w:val="decimal"/>
      <w:lvlText w:val="Article 8.%1.2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79311AE0"/>
    <w:multiLevelType w:val="hybridMultilevel"/>
    <w:tmpl w:val="855C7946"/>
    <w:lvl w:ilvl="0" w:tplc="638EAD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0">
    <w:nsid w:val="798A6EDA"/>
    <w:multiLevelType w:val="hybridMultilevel"/>
    <w:tmpl w:val="0A104F44"/>
    <w:lvl w:ilvl="0" w:tplc="7C9262D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Arial" w:hint="default"/>
        <w:b w:val="0"/>
        <w:sz w:val="2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>
    <w:nsid w:val="79EA6B4F"/>
    <w:multiLevelType w:val="hybridMultilevel"/>
    <w:tmpl w:val="2A7E683C"/>
    <w:lvl w:ilvl="0" w:tplc="638EAD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>
    <w:nsid w:val="7B874F8F"/>
    <w:multiLevelType w:val="hybridMultilevel"/>
    <w:tmpl w:val="26CE3138"/>
    <w:lvl w:ilvl="0" w:tplc="FEB40D6E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>
    <w:nsid w:val="7BC202E3"/>
    <w:multiLevelType w:val="singleLevel"/>
    <w:tmpl w:val="160627C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7"/>
  </w:num>
  <w:num w:numId="2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"/>
  </w:num>
  <w:num w:numId="50">
    <w:abstractNumId w:val="2"/>
  </w:num>
  <w:num w:numId="51">
    <w:abstractNumId w:val="1"/>
  </w:num>
  <w:num w:numId="52">
    <w:abstractNumId w:val="0"/>
  </w:num>
  <w:num w:numId="53">
    <w:abstractNumId w:val="29"/>
  </w:num>
  <w:num w:numId="54">
    <w:abstractNumId w:val="23"/>
  </w:num>
  <w:num w:numId="55">
    <w:abstractNumId w:val="72"/>
  </w:num>
  <w:num w:numId="56">
    <w:abstractNumId w:val="5"/>
  </w:num>
  <w:num w:numId="57">
    <w:abstractNumId w:val="35"/>
  </w:num>
  <w:num w:numId="58">
    <w:abstractNumId w:val="75"/>
  </w:num>
  <w:num w:numId="59">
    <w:abstractNumId w:val="84"/>
  </w:num>
  <w:num w:numId="60">
    <w:abstractNumId w:val="65"/>
  </w:num>
  <w:num w:numId="61">
    <w:abstractNumId w:val="97"/>
  </w:num>
  <w:num w:numId="62">
    <w:abstractNumId w:val="40"/>
  </w:num>
  <w:num w:numId="63">
    <w:abstractNumId w:val="68"/>
  </w:num>
  <w:num w:numId="64">
    <w:abstractNumId w:val="81"/>
  </w:num>
  <w:num w:numId="65">
    <w:abstractNumId w:val="67"/>
  </w:num>
  <w:num w:numId="66">
    <w:abstractNumId w:val="87"/>
  </w:num>
  <w:num w:numId="67">
    <w:abstractNumId w:val="19"/>
  </w:num>
  <w:num w:numId="68">
    <w:abstractNumId w:val="18"/>
  </w:num>
  <w:num w:numId="69">
    <w:abstractNumId w:val="9"/>
  </w:num>
  <w:num w:numId="70">
    <w:abstractNumId w:val="43"/>
  </w:num>
  <w:num w:numId="71">
    <w:abstractNumId w:val="20"/>
  </w:num>
  <w:num w:numId="72">
    <w:abstractNumId w:val="50"/>
  </w:num>
  <w:num w:numId="73">
    <w:abstractNumId w:val="101"/>
  </w:num>
  <w:num w:numId="74">
    <w:abstractNumId w:val="66"/>
  </w:num>
  <w:num w:numId="75">
    <w:abstractNumId w:val="74"/>
  </w:num>
  <w:num w:numId="76">
    <w:abstractNumId w:val="32"/>
  </w:num>
  <w:num w:numId="77">
    <w:abstractNumId w:val="99"/>
  </w:num>
  <w:num w:numId="78">
    <w:abstractNumId w:val="53"/>
  </w:num>
  <w:num w:numId="79">
    <w:abstractNumId w:val="61"/>
  </w:num>
  <w:num w:numId="80">
    <w:abstractNumId w:val="92"/>
  </w:num>
  <w:num w:numId="81">
    <w:abstractNumId w:val="33"/>
  </w:num>
  <w:num w:numId="82">
    <w:abstractNumId w:val="44"/>
  </w:num>
  <w:num w:numId="8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103"/>
  </w:num>
  <w:num w:numId="91">
    <w:abstractNumId w:val="11"/>
  </w:num>
  <w:num w:numId="92">
    <w:abstractNumId w:val="4"/>
    <w:lvlOverride w:ilvl="0">
      <w:lvl w:ilvl="0">
        <w:start w:val="4"/>
        <w:numFmt w:val="bullet"/>
        <w:lvlText w:val="-"/>
        <w:legacy w:legacy="1" w:legacySpace="0" w:legacyIndent="360"/>
        <w:lvlJc w:val="left"/>
        <w:pPr>
          <w:ind w:left="360" w:hanging="360"/>
        </w:pPr>
      </w:lvl>
    </w:lvlOverride>
  </w:num>
  <w:num w:numId="93">
    <w:abstractNumId w:val="63"/>
  </w:num>
  <w:num w:numId="94">
    <w:abstractNumId w:val="64"/>
  </w:num>
  <w:num w:numId="95">
    <w:abstractNumId w:val="21"/>
  </w:num>
  <w:num w:numId="96">
    <w:abstractNumId w:val="60"/>
  </w:num>
  <w:num w:numId="97">
    <w:abstractNumId w:val="52"/>
  </w:num>
  <w:num w:numId="98">
    <w:abstractNumId w:val="10"/>
  </w:num>
  <w:num w:numId="99">
    <w:abstractNumId w:val="17"/>
  </w:num>
  <w:num w:numId="100">
    <w:abstractNumId w:val="77"/>
  </w:num>
  <w:num w:numId="101">
    <w:abstractNumId w:val="85"/>
  </w:num>
  <w:num w:numId="102">
    <w:abstractNumId w:val="78"/>
  </w:num>
  <w:num w:numId="103">
    <w:abstractNumId w:val="7"/>
  </w:num>
  <w:num w:numId="104">
    <w:abstractNumId w:val="100"/>
  </w:num>
  <w:num w:numId="105">
    <w:abstractNumId w:val="59"/>
  </w:num>
  <w:num w:numId="106">
    <w:abstractNumId w:val="42"/>
  </w:num>
  <w:num w:numId="107">
    <w:abstractNumId w:val="82"/>
  </w:num>
  <w:num w:numId="108">
    <w:abstractNumId w:val="12"/>
  </w:num>
  <w:num w:numId="109">
    <w:abstractNumId w:val="8"/>
  </w:num>
  <w:num w:numId="110">
    <w:abstractNumId w:val="26"/>
  </w:num>
  <w:num w:numId="111">
    <w:abstractNumId w:val="39"/>
  </w:num>
  <w:num w:numId="112">
    <w:abstractNumId w:val="93"/>
  </w:num>
  <w:num w:numId="113">
    <w:abstractNumId w:val="45"/>
  </w:num>
  <w:num w:numId="114">
    <w:abstractNumId w:val="29"/>
  </w:num>
  <w:num w:numId="115">
    <w:abstractNumId w:val="29"/>
  </w:num>
  <w:num w:numId="116">
    <w:abstractNumId w:val="29"/>
  </w:num>
  <w:num w:numId="117">
    <w:abstractNumId w:val="29"/>
  </w:num>
  <w:num w:numId="118">
    <w:abstractNumId w:val="62"/>
  </w:num>
  <w:num w:numId="119">
    <w:abstractNumId w:val="76"/>
  </w:num>
  <w:num w:numId="120">
    <w:abstractNumId w:val="102"/>
  </w:num>
  <w:num w:numId="121">
    <w:abstractNumId w:val="89"/>
  </w:num>
  <w:num w:numId="122">
    <w:abstractNumId w:val="29"/>
  </w:num>
  <w:num w:numId="123">
    <w:abstractNumId w:val="29"/>
  </w:num>
  <w:num w:numId="124">
    <w:abstractNumId w:val="29"/>
  </w:num>
  <w:num w:numId="125">
    <w:abstractNumId w:val="29"/>
  </w:num>
  <w:num w:numId="126">
    <w:abstractNumId w:val="29"/>
  </w:num>
  <w:num w:numId="127">
    <w:abstractNumId w:val="29"/>
  </w:num>
  <w:num w:numId="128">
    <w:abstractNumId w:val="29"/>
  </w:num>
  <w:num w:numId="129">
    <w:abstractNumId w:val="29"/>
  </w:num>
  <w:num w:numId="130">
    <w:abstractNumId w:val="54"/>
  </w:num>
  <w:num w:numId="131">
    <w:abstractNumId w:val="98"/>
  </w:num>
  <w:num w:numId="132">
    <w:abstractNumId w:val="49"/>
  </w:num>
  <w:num w:numId="133">
    <w:abstractNumId w:val="28"/>
  </w:num>
  <w:num w:numId="134">
    <w:abstractNumId w:val="30"/>
  </w:num>
  <w:num w:numId="135">
    <w:abstractNumId w:val="55"/>
  </w:num>
  <w:num w:numId="136">
    <w:abstractNumId w:val="14"/>
  </w:num>
  <w:num w:numId="137">
    <w:abstractNumId w:val="47"/>
  </w:num>
  <w:num w:numId="138">
    <w:abstractNumId w:val="16"/>
  </w:num>
  <w:num w:numId="139">
    <w:abstractNumId w:val="29"/>
  </w:num>
  <w:num w:numId="140">
    <w:abstractNumId w:val="29"/>
  </w:num>
  <w:num w:numId="141">
    <w:abstractNumId w:val="29"/>
  </w:num>
  <w:num w:numId="142">
    <w:abstractNumId w:val="29"/>
  </w:num>
  <w:num w:numId="143">
    <w:abstractNumId w:val="29"/>
  </w:num>
  <w:num w:numId="144">
    <w:abstractNumId w:val="29"/>
  </w:num>
  <w:num w:numId="145">
    <w:abstractNumId w:val="29"/>
  </w:num>
  <w:num w:numId="146">
    <w:abstractNumId w:val="29"/>
  </w:num>
  <w:num w:numId="147">
    <w:abstractNumId w:val="29"/>
  </w:num>
  <w:num w:numId="148">
    <w:abstractNumId w:val="29"/>
  </w:num>
  <w:num w:numId="149">
    <w:abstractNumId w:val="29"/>
  </w:num>
  <w:num w:numId="150">
    <w:abstractNumId w:val="29"/>
  </w:num>
  <w:num w:numId="151">
    <w:abstractNumId w:val="29"/>
  </w:num>
  <w:num w:numId="152">
    <w:abstractNumId w:val="29"/>
  </w:num>
  <w:num w:numId="153">
    <w:abstractNumId w:val="29"/>
  </w:num>
  <w:num w:numId="154">
    <w:abstractNumId w:val="29"/>
  </w:num>
  <w:num w:numId="155">
    <w:abstractNumId w:val="29"/>
  </w:num>
  <w:num w:numId="156">
    <w:abstractNumId w:val="29"/>
  </w:num>
  <w:num w:numId="157">
    <w:abstractNumId w:val="29"/>
  </w:num>
  <w:num w:numId="158">
    <w:abstractNumId w:val="29"/>
  </w:num>
  <w:num w:numId="159">
    <w:abstractNumId w:val="29"/>
  </w:num>
  <w:num w:numId="160">
    <w:abstractNumId w:val="29"/>
  </w:num>
  <w:num w:numId="161">
    <w:abstractNumId w:val="29"/>
  </w:num>
  <w:num w:numId="162">
    <w:abstractNumId w:val="29"/>
  </w:num>
  <w:num w:numId="163">
    <w:abstractNumId w:val="29"/>
  </w:num>
  <w:num w:numId="164">
    <w:abstractNumId w:val="29"/>
  </w:num>
  <w:num w:numId="165">
    <w:abstractNumId w:val="29"/>
  </w:num>
  <w:num w:numId="166">
    <w:abstractNumId w:val="29"/>
  </w:num>
  <w:num w:numId="167">
    <w:abstractNumId w:val="29"/>
  </w:num>
  <w:num w:numId="168">
    <w:abstractNumId w:val="29"/>
  </w:num>
  <w:num w:numId="169">
    <w:abstractNumId w:val="29"/>
  </w:num>
  <w:num w:numId="170">
    <w:abstractNumId w:val="29"/>
  </w:num>
  <w:num w:numId="171">
    <w:abstractNumId w:val="29"/>
  </w:num>
  <w:num w:numId="172">
    <w:abstractNumId w:val="29"/>
  </w:num>
  <w:num w:numId="173">
    <w:abstractNumId w:val="29"/>
  </w:num>
  <w:num w:numId="174">
    <w:abstractNumId w:val="29"/>
  </w:num>
  <w:num w:numId="175">
    <w:abstractNumId w:val="29"/>
  </w:num>
  <w:num w:numId="176">
    <w:abstractNumId w:val="29"/>
  </w:num>
  <w:num w:numId="177">
    <w:abstractNumId w:val="29"/>
  </w:num>
  <w:num w:numId="178">
    <w:abstractNumId w:val="29"/>
  </w:num>
  <w:num w:numId="179">
    <w:abstractNumId w:val="29"/>
  </w:num>
  <w:num w:numId="180">
    <w:abstractNumId w:val="29"/>
  </w:num>
  <w:num w:numId="181">
    <w:abstractNumId w:val="29"/>
  </w:num>
  <w:num w:numId="182">
    <w:abstractNumId w:val="29"/>
  </w:num>
  <w:num w:numId="183">
    <w:abstractNumId w:val="29"/>
  </w:num>
  <w:num w:numId="184">
    <w:abstractNumId w:val="29"/>
  </w:num>
  <w:num w:numId="185">
    <w:abstractNumId w:val="29"/>
    <w:lvlOverride w:ilvl="0">
      <w:lvl w:ilvl="0">
        <w:start w:val="1"/>
        <w:numFmt w:val="decimal"/>
        <w:pStyle w:val="Article"/>
        <w:lvlText w:val="Article %1."/>
        <w:lvlJc w:val="left"/>
        <w:pPr>
          <w:ind w:left="0" w:firstLine="0"/>
        </w:pPr>
        <w:rPr>
          <w:rFonts w:cs="Times New Roman" w:hint="default"/>
          <w:b/>
        </w:rPr>
      </w:lvl>
    </w:lvlOverride>
    <w:lvlOverride w:ilvl="1">
      <w:lvl w:ilvl="1">
        <w:start w:val="1"/>
        <w:numFmt w:val="none"/>
        <w:lvlText w:val="Article 13.2"/>
        <w:lvlJc w:val="left"/>
        <w:pPr>
          <w:ind w:left="432" w:hanging="432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Text w:val="Article %1.1.1."/>
        <w:lvlJc w:val="left"/>
        <w:pPr>
          <w:ind w:left="0" w:firstLine="1843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Article %1.1%2.1.%4."/>
        <w:lvlJc w:val="left"/>
        <w:pPr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2%2.1.1.%5."/>
        <w:lvlJc w:val="left"/>
        <w:pPr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cs="Times New Roman" w:hint="default"/>
        </w:rPr>
      </w:lvl>
    </w:lvlOverride>
  </w:num>
  <w:num w:numId="186">
    <w:abstractNumId w:val="29"/>
  </w:num>
  <w:num w:numId="187">
    <w:abstractNumId w:val="29"/>
    <w:lvlOverride w:ilvl="0">
      <w:lvl w:ilvl="0">
        <w:start w:val="1"/>
        <w:numFmt w:val="decimal"/>
        <w:pStyle w:val="Article"/>
        <w:lvlText w:val="Article %1."/>
        <w:lvlJc w:val="left"/>
        <w:pPr>
          <w:ind w:left="0" w:firstLine="0"/>
        </w:pPr>
        <w:rPr>
          <w:rFonts w:cs="Times New Roman" w:hint="default"/>
          <w:b/>
        </w:rPr>
      </w:lvl>
    </w:lvlOverride>
    <w:lvlOverride w:ilvl="1">
      <w:lvl w:ilvl="1">
        <w:start w:val="1"/>
        <w:numFmt w:val="none"/>
        <w:lvlText w:val="Article 13.3"/>
        <w:lvlJc w:val="left"/>
        <w:pPr>
          <w:ind w:left="432" w:hanging="432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Text w:val="Article %1.1.1."/>
        <w:lvlJc w:val="left"/>
        <w:pPr>
          <w:ind w:left="0" w:firstLine="1843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Article %1.1%2.1.%4."/>
        <w:lvlJc w:val="left"/>
        <w:pPr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2%2.1.1.%5."/>
        <w:lvlJc w:val="left"/>
        <w:pPr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cs="Times New Roman" w:hint="default"/>
        </w:rPr>
      </w:lvl>
    </w:lvlOverride>
  </w:num>
  <w:num w:numId="188">
    <w:abstractNumId w:val="29"/>
  </w:num>
  <w:num w:numId="189">
    <w:abstractNumId w:val="29"/>
  </w:num>
  <w:num w:numId="190">
    <w:abstractNumId w:val="29"/>
  </w:num>
  <w:num w:numId="191">
    <w:abstractNumId w:val="29"/>
  </w:num>
  <w:num w:numId="192">
    <w:abstractNumId w:val="29"/>
    <w:lvlOverride w:ilvl="0">
      <w:lvl w:ilvl="0">
        <w:start w:val="1"/>
        <w:numFmt w:val="decimal"/>
        <w:pStyle w:val="Article"/>
        <w:lvlText w:val="Article %1."/>
        <w:lvlJc w:val="left"/>
        <w:pPr>
          <w:ind w:left="0" w:firstLine="0"/>
        </w:pPr>
        <w:rPr>
          <w:rFonts w:cs="Times New Roman" w:hint="default"/>
          <w:b/>
        </w:rPr>
      </w:lvl>
    </w:lvlOverride>
    <w:lvlOverride w:ilvl="1">
      <w:lvl w:ilvl="1">
        <w:start w:val="1"/>
        <w:numFmt w:val="none"/>
        <w:isLgl/>
        <w:lvlText w:val="Article 15.1"/>
        <w:lvlJc w:val="left"/>
        <w:pPr>
          <w:ind w:left="432" w:hanging="432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Text w:val="%3Article %1.1.1."/>
        <w:lvlJc w:val="left"/>
        <w:pPr>
          <w:ind w:left="0" w:firstLine="1843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Article %1.1%2.1.%4."/>
        <w:lvlJc w:val="left"/>
        <w:pPr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2%2.1.1.%5."/>
        <w:lvlJc w:val="left"/>
        <w:pPr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cs="Times New Roman" w:hint="default"/>
        </w:rPr>
      </w:lvl>
    </w:lvlOverride>
  </w:num>
  <w:num w:numId="193">
    <w:abstractNumId w:val="29"/>
  </w:num>
  <w:num w:numId="194">
    <w:abstractNumId w:val="29"/>
  </w:num>
  <w:num w:numId="195">
    <w:abstractNumId w:val="29"/>
    <w:lvlOverride w:ilvl="0">
      <w:lvl w:ilvl="0">
        <w:start w:val="1"/>
        <w:numFmt w:val="decimal"/>
        <w:pStyle w:val="Article"/>
        <w:lvlText w:val="Article %1."/>
        <w:lvlJc w:val="left"/>
        <w:pPr>
          <w:ind w:left="0" w:firstLine="0"/>
        </w:pPr>
        <w:rPr>
          <w:rFonts w:cs="Times New Roman" w:hint="default"/>
          <w:b/>
        </w:rPr>
      </w:lvl>
    </w:lvlOverride>
    <w:lvlOverride w:ilvl="1">
      <w:lvl w:ilvl="1">
        <w:start w:val="1"/>
        <w:numFmt w:val="none"/>
        <w:isLgl/>
        <w:lvlText w:val="Article 15.2"/>
        <w:lvlJc w:val="left"/>
        <w:pPr>
          <w:ind w:left="432" w:hanging="432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Text w:val="%3Article %1.1.1."/>
        <w:lvlJc w:val="left"/>
        <w:pPr>
          <w:ind w:left="0" w:firstLine="1843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Article %1.1%2.1.%4."/>
        <w:lvlJc w:val="left"/>
        <w:pPr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2%2.1.1.%5."/>
        <w:lvlJc w:val="left"/>
        <w:pPr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cs="Times New Roman" w:hint="default"/>
        </w:rPr>
      </w:lvl>
    </w:lvlOverride>
  </w:num>
  <w:num w:numId="196">
    <w:abstractNumId w:val="29"/>
  </w:num>
  <w:num w:numId="197">
    <w:abstractNumId w:val="29"/>
    <w:lvlOverride w:ilvl="0">
      <w:lvl w:ilvl="0">
        <w:start w:val="1"/>
        <w:numFmt w:val="decimal"/>
        <w:pStyle w:val="Article"/>
        <w:lvlText w:val="Article %1."/>
        <w:lvlJc w:val="left"/>
        <w:pPr>
          <w:ind w:left="0" w:firstLine="0"/>
        </w:pPr>
        <w:rPr>
          <w:rFonts w:cs="Times New Roman" w:hint="default"/>
          <w:b/>
        </w:rPr>
      </w:lvl>
    </w:lvlOverride>
    <w:lvlOverride w:ilvl="1">
      <w:lvl w:ilvl="1">
        <w:start w:val="1"/>
        <w:numFmt w:val="none"/>
        <w:isLgl/>
        <w:lvlText w:val="Article 15.3"/>
        <w:lvlJc w:val="left"/>
        <w:pPr>
          <w:ind w:left="432" w:hanging="432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Text w:val="%3Article %1.1.1."/>
        <w:lvlJc w:val="left"/>
        <w:pPr>
          <w:ind w:left="0" w:firstLine="1843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Article %1.1%2.1.%4."/>
        <w:lvlJc w:val="left"/>
        <w:pPr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2%2.1.1.%5."/>
        <w:lvlJc w:val="left"/>
        <w:pPr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cs="Times New Roman" w:hint="default"/>
        </w:rPr>
      </w:lvl>
    </w:lvlOverride>
  </w:num>
  <w:num w:numId="198">
    <w:abstractNumId w:val="29"/>
  </w:num>
  <w:num w:numId="199">
    <w:abstractNumId w:val="29"/>
    <w:lvlOverride w:ilvl="0">
      <w:lvl w:ilvl="0">
        <w:start w:val="1"/>
        <w:numFmt w:val="decimal"/>
        <w:pStyle w:val="Article"/>
        <w:lvlText w:val="Article %1."/>
        <w:lvlJc w:val="left"/>
        <w:pPr>
          <w:ind w:left="0" w:firstLine="0"/>
        </w:pPr>
        <w:rPr>
          <w:rFonts w:cs="Times New Roman" w:hint="default"/>
          <w:b/>
        </w:rPr>
      </w:lvl>
    </w:lvlOverride>
    <w:lvlOverride w:ilvl="1">
      <w:lvl w:ilvl="1">
        <w:start w:val="1"/>
        <w:numFmt w:val="none"/>
        <w:isLgl/>
        <w:lvlText w:val="Article 15.4"/>
        <w:lvlJc w:val="left"/>
        <w:pPr>
          <w:ind w:left="432" w:hanging="432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Text w:val="%3Article %1.1.1."/>
        <w:lvlJc w:val="left"/>
        <w:pPr>
          <w:ind w:left="0" w:firstLine="1843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Article %1.1%2.1.%4."/>
        <w:lvlJc w:val="left"/>
        <w:pPr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2%2.1.1.%5."/>
        <w:lvlJc w:val="left"/>
        <w:pPr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cs="Times New Roman" w:hint="default"/>
        </w:rPr>
      </w:lvl>
    </w:lvlOverride>
  </w:num>
  <w:num w:numId="200">
    <w:abstractNumId w:val="29"/>
  </w:num>
  <w:num w:numId="201">
    <w:abstractNumId w:val="29"/>
  </w:num>
  <w:num w:numId="202">
    <w:abstractNumId w:val="29"/>
    <w:lvlOverride w:ilvl="0">
      <w:lvl w:ilvl="0">
        <w:start w:val="1"/>
        <w:numFmt w:val="decimal"/>
        <w:pStyle w:val="Article"/>
        <w:lvlText w:val="Article %1."/>
        <w:lvlJc w:val="left"/>
        <w:pPr>
          <w:ind w:left="0" w:firstLine="0"/>
        </w:pPr>
        <w:rPr>
          <w:rFonts w:cs="Times New Roman" w:hint="default"/>
          <w:b/>
        </w:rPr>
      </w:lvl>
    </w:lvlOverride>
    <w:lvlOverride w:ilvl="1">
      <w:lvl w:ilvl="1">
        <w:start w:val="1"/>
        <w:numFmt w:val="none"/>
        <w:isLgl/>
        <w:lvlText w:val="Article 15.5"/>
        <w:lvlJc w:val="left"/>
        <w:pPr>
          <w:ind w:left="432" w:hanging="432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Text w:val="%3Article %1.1.1."/>
        <w:lvlJc w:val="left"/>
        <w:pPr>
          <w:ind w:left="0" w:firstLine="1843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Article %1.1%2.1.%4."/>
        <w:lvlJc w:val="left"/>
        <w:pPr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2%2.1.1.%5."/>
        <w:lvlJc w:val="left"/>
        <w:pPr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cs="Times New Roman" w:hint="default"/>
        </w:rPr>
      </w:lvl>
    </w:lvlOverride>
  </w:num>
  <w:num w:numId="203">
    <w:abstractNumId w:val="29"/>
  </w:num>
  <w:num w:numId="204">
    <w:abstractNumId w:val="29"/>
    <w:lvlOverride w:ilvl="0">
      <w:lvl w:ilvl="0">
        <w:start w:val="1"/>
        <w:numFmt w:val="decimal"/>
        <w:pStyle w:val="Article"/>
        <w:lvlText w:val="Article %1."/>
        <w:lvlJc w:val="left"/>
        <w:pPr>
          <w:ind w:left="0" w:firstLine="0"/>
        </w:pPr>
        <w:rPr>
          <w:rFonts w:cs="Times New Roman" w:hint="default"/>
          <w:b/>
        </w:rPr>
      </w:lvl>
    </w:lvlOverride>
    <w:lvlOverride w:ilvl="1">
      <w:lvl w:ilvl="1">
        <w:start w:val="1"/>
        <w:numFmt w:val="none"/>
        <w:isLgl/>
        <w:lvlText w:val="Article 15.6"/>
        <w:lvlJc w:val="left"/>
        <w:pPr>
          <w:ind w:left="432" w:hanging="432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Text w:val="%3Article %1.1.1."/>
        <w:lvlJc w:val="left"/>
        <w:pPr>
          <w:ind w:left="0" w:firstLine="1843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Article %1.1%2.1.%4."/>
        <w:lvlJc w:val="left"/>
        <w:pPr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2%2.1.1.%5."/>
        <w:lvlJc w:val="left"/>
        <w:pPr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cs="Times New Roman" w:hint="default"/>
        </w:rPr>
      </w:lvl>
    </w:lvlOverride>
  </w:num>
  <w:num w:numId="205">
    <w:abstractNumId w:val="29"/>
  </w:num>
  <w:num w:numId="206">
    <w:abstractNumId w:val="29"/>
    <w:lvlOverride w:ilvl="0">
      <w:lvl w:ilvl="0">
        <w:start w:val="1"/>
        <w:numFmt w:val="decimal"/>
        <w:pStyle w:val="Article"/>
        <w:lvlText w:val="Article %1."/>
        <w:lvlJc w:val="left"/>
        <w:pPr>
          <w:ind w:left="0" w:firstLine="0"/>
        </w:pPr>
        <w:rPr>
          <w:rFonts w:cs="Times New Roman" w:hint="default"/>
          <w:b/>
        </w:rPr>
      </w:lvl>
    </w:lvlOverride>
    <w:lvlOverride w:ilvl="1">
      <w:lvl w:ilvl="1">
        <w:start w:val="1"/>
        <w:numFmt w:val="none"/>
        <w:isLgl/>
        <w:lvlText w:val="Article 15.6"/>
        <w:lvlJc w:val="left"/>
        <w:pPr>
          <w:ind w:left="432" w:hanging="432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Text w:val="Article %1.6.1."/>
        <w:lvlJc w:val="left"/>
        <w:pPr>
          <w:ind w:left="0" w:firstLine="1843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Article %1.1%2.1.%4."/>
        <w:lvlJc w:val="left"/>
        <w:pPr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2%2.1.1.%5."/>
        <w:lvlJc w:val="left"/>
        <w:pPr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cs="Times New Roman" w:hint="default"/>
        </w:rPr>
      </w:lvl>
    </w:lvlOverride>
  </w:num>
  <w:num w:numId="207">
    <w:abstractNumId w:val="29"/>
  </w:num>
  <w:num w:numId="208">
    <w:abstractNumId w:val="29"/>
    <w:lvlOverride w:ilvl="0">
      <w:lvl w:ilvl="0">
        <w:start w:val="1"/>
        <w:numFmt w:val="decimal"/>
        <w:pStyle w:val="Article"/>
        <w:lvlText w:val="Article %1."/>
        <w:lvlJc w:val="left"/>
        <w:pPr>
          <w:ind w:left="0" w:firstLine="0"/>
        </w:pPr>
        <w:rPr>
          <w:rFonts w:cs="Times New Roman" w:hint="default"/>
          <w:b/>
        </w:rPr>
      </w:lvl>
    </w:lvlOverride>
    <w:lvlOverride w:ilvl="1">
      <w:lvl w:ilvl="1">
        <w:start w:val="1"/>
        <w:numFmt w:val="none"/>
        <w:isLgl/>
        <w:lvlText w:val="Article 15.6"/>
        <w:lvlJc w:val="left"/>
        <w:pPr>
          <w:ind w:left="432" w:hanging="432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Text w:val="Article %1.6.2."/>
        <w:lvlJc w:val="left"/>
        <w:pPr>
          <w:ind w:left="0" w:firstLine="1843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Article %1.1%2.1.%4."/>
        <w:lvlJc w:val="left"/>
        <w:pPr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2%2.1.1.%5."/>
        <w:lvlJc w:val="left"/>
        <w:pPr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cs="Times New Roman" w:hint="default"/>
        </w:rPr>
      </w:lvl>
    </w:lvlOverride>
  </w:num>
  <w:num w:numId="209">
    <w:abstractNumId w:val="29"/>
  </w:num>
  <w:num w:numId="210">
    <w:abstractNumId w:val="29"/>
    <w:lvlOverride w:ilvl="0">
      <w:lvl w:ilvl="0">
        <w:start w:val="1"/>
        <w:numFmt w:val="decimal"/>
        <w:pStyle w:val="Article"/>
        <w:lvlText w:val="Article %1."/>
        <w:lvlJc w:val="left"/>
        <w:pPr>
          <w:ind w:left="0" w:firstLine="0"/>
        </w:pPr>
        <w:rPr>
          <w:rFonts w:cs="Times New Roman" w:hint="default"/>
          <w:b/>
        </w:rPr>
      </w:lvl>
    </w:lvlOverride>
    <w:lvlOverride w:ilvl="1">
      <w:lvl w:ilvl="1">
        <w:start w:val="1"/>
        <w:numFmt w:val="none"/>
        <w:isLgl/>
        <w:lvlText w:val="Article 15.6"/>
        <w:lvlJc w:val="left"/>
        <w:pPr>
          <w:ind w:left="432" w:hanging="432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Text w:val="Article %1.6.3."/>
        <w:lvlJc w:val="left"/>
        <w:pPr>
          <w:ind w:left="0" w:firstLine="1843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Article %1.1%2.1.%4."/>
        <w:lvlJc w:val="left"/>
        <w:pPr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2%2.1.1.%5."/>
        <w:lvlJc w:val="left"/>
        <w:pPr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cs="Times New Roman" w:hint="default"/>
        </w:rPr>
      </w:lvl>
    </w:lvlOverride>
  </w:num>
  <w:num w:numId="211">
    <w:abstractNumId w:val="29"/>
  </w:num>
  <w:num w:numId="212">
    <w:abstractNumId w:val="29"/>
    <w:lvlOverride w:ilvl="0">
      <w:lvl w:ilvl="0">
        <w:start w:val="1"/>
        <w:numFmt w:val="decimal"/>
        <w:pStyle w:val="Article"/>
        <w:lvlText w:val="Article %1."/>
        <w:lvlJc w:val="left"/>
        <w:pPr>
          <w:ind w:left="0" w:firstLine="0"/>
        </w:pPr>
        <w:rPr>
          <w:rFonts w:cs="Times New Roman" w:hint="default"/>
          <w:b/>
        </w:rPr>
      </w:lvl>
    </w:lvlOverride>
    <w:lvlOverride w:ilvl="1">
      <w:lvl w:ilvl="1">
        <w:start w:val="1"/>
        <w:numFmt w:val="none"/>
        <w:isLgl/>
        <w:lvlText w:val="Article 15.6"/>
        <w:lvlJc w:val="left"/>
        <w:pPr>
          <w:ind w:left="432" w:hanging="432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Text w:val="Article %1.6.4."/>
        <w:lvlJc w:val="left"/>
        <w:pPr>
          <w:ind w:left="0" w:firstLine="1843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Article %1.1%2.1.%4."/>
        <w:lvlJc w:val="left"/>
        <w:pPr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2%2.1.1.%5."/>
        <w:lvlJc w:val="left"/>
        <w:pPr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cs="Times New Roman" w:hint="default"/>
        </w:rPr>
      </w:lvl>
    </w:lvlOverride>
  </w:num>
  <w:num w:numId="213">
    <w:abstractNumId w:val="29"/>
  </w:num>
  <w:num w:numId="214">
    <w:abstractNumId w:val="29"/>
    <w:lvlOverride w:ilvl="0">
      <w:lvl w:ilvl="0">
        <w:start w:val="1"/>
        <w:numFmt w:val="decimal"/>
        <w:pStyle w:val="Article"/>
        <w:lvlText w:val="Article %1."/>
        <w:lvlJc w:val="left"/>
        <w:pPr>
          <w:ind w:left="0" w:firstLine="0"/>
        </w:pPr>
        <w:rPr>
          <w:rFonts w:cs="Times New Roman" w:hint="default"/>
          <w:b/>
        </w:rPr>
      </w:lvl>
    </w:lvlOverride>
    <w:lvlOverride w:ilvl="1">
      <w:lvl w:ilvl="1">
        <w:start w:val="1"/>
        <w:numFmt w:val="none"/>
        <w:isLgl/>
        <w:lvlText w:val="Article 16.1"/>
        <w:lvlJc w:val="left"/>
        <w:pPr>
          <w:ind w:left="432" w:hanging="432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Text w:val="Article %1.1.1."/>
        <w:lvlJc w:val="left"/>
        <w:pPr>
          <w:ind w:left="0" w:firstLine="1843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Article %1.1%2.1.%4."/>
        <w:lvlJc w:val="left"/>
        <w:pPr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2%2.1.1.%5."/>
        <w:lvlJc w:val="left"/>
        <w:pPr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cs="Times New Roman" w:hint="default"/>
        </w:rPr>
      </w:lvl>
    </w:lvlOverride>
  </w:num>
  <w:num w:numId="215">
    <w:abstractNumId w:val="29"/>
  </w:num>
  <w:num w:numId="216">
    <w:abstractNumId w:val="29"/>
    <w:lvlOverride w:ilvl="0">
      <w:lvl w:ilvl="0">
        <w:start w:val="1"/>
        <w:numFmt w:val="decimal"/>
        <w:pStyle w:val="Article"/>
        <w:lvlText w:val="Article %1."/>
        <w:lvlJc w:val="left"/>
        <w:pPr>
          <w:ind w:left="0" w:firstLine="0"/>
        </w:pPr>
        <w:rPr>
          <w:rFonts w:cs="Times New Roman" w:hint="default"/>
          <w:b/>
        </w:rPr>
      </w:lvl>
    </w:lvlOverride>
    <w:lvlOverride w:ilvl="1">
      <w:lvl w:ilvl="1">
        <w:start w:val="1"/>
        <w:numFmt w:val="none"/>
        <w:isLgl/>
        <w:lvlText w:val="Article 16.2"/>
        <w:lvlJc w:val="left"/>
        <w:pPr>
          <w:ind w:left="432" w:hanging="432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Text w:val="Article %1.1.1."/>
        <w:lvlJc w:val="left"/>
        <w:pPr>
          <w:ind w:left="0" w:firstLine="1843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Article %1.1%2.1.%4."/>
        <w:lvlJc w:val="left"/>
        <w:pPr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2%2.1.1.%5."/>
        <w:lvlJc w:val="left"/>
        <w:pPr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cs="Times New Roman" w:hint="default"/>
        </w:rPr>
      </w:lvl>
    </w:lvlOverride>
  </w:num>
  <w:num w:numId="217">
    <w:abstractNumId w:val="29"/>
  </w:num>
  <w:num w:numId="218">
    <w:abstractNumId w:val="29"/>
    <w:lvlOverride w:ilvl="0">
      <w:lvl w:ilvl="0">
        <w:start w:val="1"/>
        <w:numFmt w:val="decimal"/>
        <w:pStyle w:val="Article"/>
        <w:lvlText w:val="Article %1."/>
        <w:lvlJc w:val="left"/>
        <w:pPr>
          <w:ind w:left="0" w:firstLine="0"/>
        </w:pPr>
        <w:rPr>
          <w:rFonts w:cs="Times New Roman" w:hint="default"/>
          <w:b/>
        </w:rPr>
      </w:lvl>
    </w:lvlOverride>
    <w:lvlOverride w:ilvl="1">
      <w:lvl w:ilvl="1">
        <w:start w:val="1"/>
        <w:numFmt w:val="none"/>
        <w:isLgl/>
        <w:lvlText w:val="Article 16.3"/>
        <w:lvlJc w:val="left"/>
        <w:pPr>
          <w:ind w:left="432" w:hanging="432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Text w:val="Article %1.1.1."/>
        <w:lvlJc w:val="left"/>
        <w:pPr>
          <w:ind w:left="0" w:firstLine="1843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Article %1.1%2.1.%4."/>
        <w:lvlJc w:val="left"/>
        <w:pPr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2%2.1.1.%5."/>
        <w:lvlJc w:val="left"/>
        <w:pPr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cs="Times New Roman" w:hint="default"/>
        </w:rPr>
      </w:lvl>
    </w:lvlOverride>
  </w:num>
  <w:num w:numId="219">
    <w:abstractNumId w:val="29"/>
  </w:num>
  <w:num w:numId="220">
    <w:abstractNumId w:val="29"/>
    <w:lvlOverride w:ilvl="0">
      <w:lvl w:ilvl="0">
        <w:start w:val="1"/>
        <w:numFmt w:val="decimal"/>
        <w:pStyle w:val="Article"/>
        <w:lvlText w:val="Article %1."/>
        <w:lvlJc w:val="left"/>
        <w:pPr>
          <w:ind w:left="0" w:firstLine="0"/>
        </w:pPr>
        <w:rPr>
          <w:rFonts w:cs="Times New Roman" w:hint="default"/>
          <w:b/>
        </w:rPr>
      </w:lvl>
    </w:lvlOverride>
    <w:lvlOverride w:ilvl="1">
      <w:lvl w:ilvl="1">
        <w:start w:val="1"/>
        <w:numFmt w:val="none"/>
        <w:isLgl/>
        <w:lvlText w:val="Article 21.1"/>
        <w:lvlJc w:val="left"/>
        <w:pPr>
          <w:ind w:left="432" w:hanging="432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Text w:val="Article %1.1.1."/>
        <w:lvlJc w:val="left"/>
        <w:pPr>
          <w:ind w:left="0" w:firstLine="1843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Article %1.1%2.1.%4."/>
        <w:lvlJc w:val="left"/>
        <w:pPr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2%2.1.1.%5."/>
        <w:lvlJc w:val="left"/>
        <w:pPr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cs="Times New Roman" w:hint="default"/>
        </w:rPr>
      </w:lvl>
    </w:lvlOverride>
  </w:num>
  <w:num w:numId="221">
    <w:abstractNumId w:val="29"/>
  </w:num>
  <w:num w:numId="222">
    <w:abstractNumId w:val="29"/>
    <w:lvlOverride w:ilvl="0">
      <w:lvl w:ilvl="0">
        <w:start w:val="1"/>
        <w:numFmt w:val="decimal"/>
        <w:pStyle w:val="Article"/>
        <w:lvlText w:val="Article %1."/>
        <w:lvlJc w:val="left"/>
        <w:pPr>
          <w:ind w:left="0" w:firstLine="0"/>
        </w:pPr>
        <w:rPr>
          <w:rFonts w:cs="Times New Roman" w:hint="default"/>
          <w:b/>
        </w:rPr>
      </w:lvl>
    </w:lvlOverride>
    <w:lvlOverride w:ilvl="1">
      <w:lvl w:ilvl="1">
        <w:start w:val="1"/>
        <w:numFmt w:val="none"/>
        <w:isLgl/>
        <w:lvlText w:val="Article 21.2"/>
        <w:lvlJc w:val="left"/>
        <w:pPr>
          <w:ind w:left="432" w:hanging="432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Text w:val="Article %1.1.1."/>
        <w:lvlJc w:val="left"/>
        <w:pPr>
          <w:ind w:left="0" w:firstLine="1843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Article %1.1%2.1.%4."/>
        <w:lvlJc w:val="left"/>
        <w:pPr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2%2.1.1.%5."/>
        <w:lvlJc w:val="left"/>
        <w:pPr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cs="Times New Roman" w:hint="default"/>
        </w:rPr>
      </w:lvl>
    </w:lvlOverride>
  </w:num>
  <w:num w:numId="223">
    <w:abstractNumId w:val="29"/>
  </w:num>
  <w:num w:numId="224">
    <w:abstractNumId w:val="29"/>
    <w:lvlOverride w:ilvl="0">
      <w:lvl w:ilvl="0">
        <w:start w:val="1"/>
        <w:numFmt w:val="decimal"/>
        <w:pStyle w:val="Article"/>
        <w:lvlText w:val="Article %1."/>
        <w:lvlJc w:val="left"/>
        <w:pPr>
          <w:ind w:left="0" w:firstLine="0"/>
        </w:pPr>
        <w:rPr>
          <w:rFonts w:cs="Times New Roman" w:hint="default"/>
          <w:b/>
        </w:rPr>
      </w:lvl>
    </w:lvlOverride>
    <w:lvlOverride w:ilvl="1">
      <w:lvl w:ilvl="1">
        <w:start w:val="1"/>
        <w:numFmt w:val="none"/>
        <w:isLgl/>
        <w:lvlText w:val="Article 22.1"/>
        <w:lvlJc w:val="left"/>
        <w:pPr>
          <w:ind w:left="432" w:hanging="432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Text w:val="Article %1.1.1."/>
        <w:lvlJc w:val="left"/>
        <w:pPr>
          <w:ind w:left="0" w:firstLine="1843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Article %1.1%2.1.%4."/>
        <w:lvlJc w:val="left"/>
        <w:pPr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2%2.1.1.%5."/>
        <w:lvlJc w:val="left"/>
        <w:pPr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cs="Times New Roman" w:hint="default"/>
        </w:rPr>
      </w:lvl>
    </w:lvlOverride>
  </w:num>
  <w:num w:numId="225">
    <w:abstractNumId w:val="29"/>
  </w:num>
  <w:num w:numId="226">
    <w:abstractNumId w:val="29"/>
    <w:lvlOverride w:ilvl="0">
      <w:lvl w:ilvl="0">
        <w:start w:val="1"/>
        <w:numFmt w:val="decimal"/>
        <w:pStyle w:val="Article"/>
        <w:lvlText w:val="Article %1."/>
        <w:lvlJc w:val="left"/>
        <w:pPr>
          <w:ind w:left="0" w:firstLine="0"/>
        </w:pPr>
        <w:rPr>
          <w:rFonts w:cs="Times New Roman" w:hint="default"/>
          <w:b/>
        </w:rPr>
      </w:lvl>
    </w:lvlOverride>
    <w:lvlOverride w:ilvl="1">
      <w:lvl w:ilvl="1">
        <w:start w:val="1"/>
        <w:numFmt w:val="none"/>
        <w:isLgl/>
        <w:lvlText w:val="Article 23.1"/>
        <w:lvlJc w:val="left"/>
        <w:pPr>
          <w:ind w:left="432" w:hanging="432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Text w:val="Article %1.1.1."/>
        <w:lvlJc w:val="left"/>
        <w:pPr>
          <w:ind w:left="0" w:firstLine="1843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Article %1.1%2.1.%4."/>
        <w:lvlJc w:val="left"/>
        <w:pPr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2%2.1.1.%5."/>
        <w:lvlJc w:val="left"/>
        <w:pPr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cs="Times New Roman" w:hint="default"/>
        </w:rPr>
      </w:lvl>
    </w:lvlOverride>
  </w:num>
  <w:num w:numId="227">
    <w:abstractNumId w:val="29"/>
  </w:num>
  <w:num w:numId="228">
    <w:abstractNumId w:val="29"/>
    <w:lvlOverride w:ilvl="0">
      <w:lvl w:ilvl="0">
        <w:start w:val="1"/>
        <w:numFmt w:val="decimal"/>
        <w:pStyle w:val="Article"/>
        <w:lvlText w:val="Article %1."/>
        <w:lvlJc w:val="left"/>
        <w:pPr>
          <w:ind w:left="0" w:firstLine="0"/>
        </w:pPr>
        <w:rPr>
          <w:rFonts w:cs="Times New Roman" w:hint="default"/>
          <w:b/>
        </w:rPr>
      </w:lvl>
    </w:lvlOverride>
    <w:lvlOverride w:ilvl="1">
      <w:lvl w:ilvl="1">
        <w:start w:val="1"/>
        <w:numFmt w:val="none"/>
        <w:isLgl/>
        <w:lvlText w:val="Article 13.1"/>
        <w:lvlJc w:val="left"/>
        <w:pPr>
          <w:ind w:left="432" w:hanging="432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Text w:val="Article %1.1.2."/>
        <w:lvlJc w:val="left"/>
        <w:pPr>
          <w:ind w:left="709" w:firstLine="1843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Article %1.1%2.1.%4."/>
        <w:lvlJc w:val="left"/>
        <w:pPr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2%2.1.1.%5."/>
        <w:lvlJc w:val="left"/>
        <w:pPr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cs="Times New Roman" w:hint="default"/>
        </w:rPr>
      </w:lvl>
    </w:lvlOverride>
  </w:num>
  <w:num w:numId="229">
    <w:abstractNumId w:val="29"/>
  </w:num>
  <w:num w:numId="230">
    <w:abstractNumId w:val="29"/>
    <w:lvlOverride w:ilvl="0">
      <w:lvl w:ilvl="0">
        <w:start w:val="1"/>
        <w:numFmt w:val="decimal"/>
        <w:pStyle w:val="Article"/>
        <w:lvlText w:val="Article %1."/>
        <w:lvlJc w:val="left"/>
        <w:pPr>
          <w:ind w:left="0" w:firstLine="0"/>
        </w:pPr>
        <w:rPr>
          <w:rFonts w:cs="Times New Roman" w:hint="default"/>
          <w:b/>
        </w:rPr>
      </w:lvl>
    </w:lvlOverride>
    <w:lvlOverride w:ilvl="1">
      <w:lvl w:ilvl="1">
        <w:start w:val="1"/>
        <w:numFmt w:val="none"/>
        <w:isLgl/>
        <w:lvlText w:val="Article 13.1"/>
        <w:lvlJc w:val="left"/>
        <w:pPr>
          <w:ind w:left="432" w:hanging="432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Text w:val="Article %1.1.3."/>
        <w:lvlJc w:val="left"/>
        <w:pPr>
          <w:ind w:left="0" w:firstLine="1843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Article %1.1%2.1.%4."/>
        <w:lvlJc w:val="left"/>
        <w:pPr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2%2.1.1.%5."/>
        <w:lvlJc w:val="left"/>
        <w:pPr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cs="Times New Roman" w:hint="default"/>
        </w:rPr>
      </w:lvl>
    </w:lvlOverride>
  </w:num>
  <w:num w:numId="231">
    <w:abstractNumId w:val="29"/>
  </w:num>
  <w:num w:numId="232">
    <w:abstractNumId w:val="29"/>
    <w:lvlOverride w:ilvl="0">
      <w:lvl w:ilvl="0">
        <w:start w:val="1"/>
        <w:numFmt w:val="decimal"/>
        <w:pStyle w:val="Article"/>
        <w:lvlText w:val="Article %1."/>
        <w:lvlJc w:val="left"/>
        <w:pPr>
          <w:ind w:left="0" w:firstLine="0"/>
        </w:pPr>
        <w:rPr>
          <w:rFonts w:cs="Times New Roman" w:hint="default"/>
          <w:b/>
        </w:rPr>
      </w:lvl>
    </w:lvlOverride>
    <w:lvlOverride w:ilvl="1">
      <w:lvl w:ilvl="1">
        <w:start w:val="1"/>
        <w:numFmt w:val="none"/>
        <w:isLgl/>
        <w:lvlText w:val="Article 13.1"/>
        <w:lvlJc w:val="left"/>
        <w:pPr>
          <w:ind w:left="432" w:hanging="432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Text w:val="Article %1.1.4."/>
        <w:lvlJc w:val="left"/>
        <w:pPr>
          <w:ind w:left="0" w:firstLine="1843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Article %1.1%2.1.%4."/>
        <w:lvlJc w:val="left"/>
        <w:pPr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2%2.1.1.%5."/>
        <w:lvlJc w:val="left"/>
        <w:pPr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cs="Times New Roman" w:hint="default"/>
        </w:rPr>
      </w:lvl>
    </w:lvlOverride>
  </w:num>
  <w:num w:numId="233">
    <w:abstractNumId w:val="29"/>
  </w:num>
  <w:num w:numId="234">
    <w:abstractNumId w:val="29"/>
    <w:lvlOverride w:ilvl="0">
      <w:lvl w:ilvl="0">
        <w:start w:val="1"/>
        <w:numFmt w:val="decimal"/>
        <w:pStyle w:val="Article"/>
        <w:lvlText w:val="Article %1."/>
        <w:lvlJc w:val="left"/>
        <w:pPr>
          <w:ind w:left="0" w:firstLine="0"/>
        </w:pPr>
        <w:rPr>
          <w:rFonts w:cs="Times New Roman" w:hint="default"/>
          <w:b/>
        </w:rPr>
      </w:lvl>
    </w:lvlOverride>
    <w:lvlOverride w:ilvl="1">
      <w:lvl w:ilvl="1">
        <w:start w:val="1"/>
        <w:numFmt w:val="none"/>
        <w:isLgl/>
        <w:lvlText w:val="Article 13.1"/>
        <w:lvlJc w:val="left"/>
        <w:pPr>
          <w:ind w:left="432" w:hanging="432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Text w:val="Article %1.1.5."/>
        <w:lvlJc w:val="left"/>
        <w:pPr>
          <w:ind w:left="0" w:firstLine="1843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Article %1.1%2.1.%4."/>
        <w:lvlJc w:val="left"/>
        <w:pPr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2%2.1.1.%5."/>
        <w:lvlJc w:val="left"/>
        <w:pPr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cs="Times New Roman" w:hint="default"/>
        </w:rPr>
      </w:lvl>
    </w:lvlOverride>
  </w:num>
  <w:num w:numId="235">
    <w:abstractNumId w:val="29"/>
  </w:num>
  <w:num w:numId="236">
    <w:abstractNumId w:val="29"/>
    <w:lvlOverride w:ilvl="0">
      <w:lvl w:ilvl="0">
        <w:start w:val="1"/>
        <w:numFmt w:val="decimal"/>
        <w:pStyle w:val="Article"/>
        <w:lvlText w:val="Article %1."/>
        <w:lvlJc w:val="left"/>
        <w:pPr>
          <w:ind w:left="0" w:firstLine="0"/>
        </w:pPr>
        <w:rPr>
          <w:rFonts w:cs="Times New Roman" w:hint="default"/>
          <w:b/>
        </w:rPr>
      </w:lvl>
    </w:lvlOverride>
    <w:lvlOverride w:ilvl="1">
      <w:lvl w:ilvl="1">
        <w:start w:val="1"/>
        <w:numFmt w:val="none"/>
        <w:isLgl/>
        <w:lvlText w:val="Article 13.1"/>
        <w:lvlJc w:val="left"/>
        <w:pPr>
          <w:ind w:left="432" w:hanging="432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Text w:val="Article %1.1.6."/>
        <w:lvlJc w:val="left"/>
        <w:pPr>
          <w:ind w:left="0" w:firstLine="1843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Article %1.1%2.1.%4."/>
        <w:lvlJc w:val="left"/>
        <w:pPr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2%2.1.1.%5."/>
        <w:lvlJc w:val="left"/>
        <w:pPr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cs="Times New Roman" w:hint="default"/>
        </w:rPr>
      </w:lvl>
    </w:lvlOverride>
  </w:num>
  <w:num w:numId="237">
    <w:abstractNumId w:val="29"/>
  </w:num>
  <w:num w:numId="238">
    <w:abstractNumId w:val="29"/>
    <w:lvlOverride w:ilvl="0">
      <w:lvl w:ilvl="0">
        <w:start w:val="1"/>
        <w:numFmt w:val="decimal"/>
        <w:pStyle w:val="Article"/>
        <w:lvlText w:val="Article %1."/>
        <w:lvlJc w:val="left"/>
        <w:pPr>
          <w:ind w:left="0" w:firstLine="0"/>
        </w:pPr>
        <w:rPr>
          <w:rFonts w:cs="Times New Roman" w:hint="default"/>
          <w:b/>
        </w:rPr>
      </w:lvl>
    </w:lvlOverride>
    <w:lvlOverride w:ilvl="1">
      <w:lvl w:ilvl="1">
        <w:start w:val="1"/>
        <w:numFmt w:val="none"/>
        <w:isLgl/>
        <w:lvlText w:val="Article 13.1"/>
        <w:lvlJc w:val="left"/>
        <w:pPr>
          <w:ind w:left="432" w:hanging="432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Text w:val="Article %1.1.7."/>
        <w:lvlJc w:val="left"/>
        <w:pPr>
          <w:ind w:left="0" w:firstLine="1843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Article %1.1%2.1.%4."/>
        <w:lvlJc w:val="left"/>
        <w:pPr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2%2.1.1.%5."/>
        <w:lvlJc w:val="left"/>
        <w:pPr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cs="Times New Roman" w:hint="default"/>
        </w:rPr>
      </w:lvl>
    </w:lvlOverride>
  </w:num>
  <w:num w:numId="239">
    <w:abstractNumId w:val="29"/>
  </w:num>
  <w:num w:numId="240">
    <w:abstractNumId w:val="29"/>
    <w:lvlOverride w:ilvl="0">
      <w:lvl w:ilvl="0">
        <w:start w:val="1"/>
        <w:numFmt w:val="decimal"/>
        <w:pStyle w:val="Article"/>
        <w:lvlText w:val="Article %1."/>
        <w:lvlJc w:val="left"/>
        <w:pPr>
          <w:ind w:left="0" w:firstLine="0"/>
        </w:pPr>
        <w:rPr>
          <w:rFonts w:cs="Times New Roman" w:hint="default"/>
          <w:b/>
        </w:rPr>
      </w:lvl>
    </w:lvlOverride>
    <w:lvlOverride w:ilvl="1">
      <w:lvl w:ilvl="1">
        <w:start w:val="1"/>
        <w:numFmt w:val="none"/>
        <w:isLgl/>
        <w:lvlText w:val="Article 13.1"/>
        <w:lvlJc w:val="left"/>
        <w:pPr>
          <w:ind w:left="432" w:hanging="432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Text w:val="Article %1.1.8."/>
        <w:lvlJc w:val="left"/>
        <w:pPr>
          <w:ind w:left="0" w:firstLine="1843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Article %1.1%2.1.%4."/>
        <w:lvlJc w:val="left"/>
        <w:pPr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2%2.1.1.%5."/>
        <w:lvlJc w:val="left"/>
        <w:pPr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cs="Times New Roman" w:hint="default"/>
        </w:rPr>
      </w:lvl>
    </w:lvlOverride>
  </w:num>
  <w:num w:numId="241">
    <w:abstractNumId w:val="29"/>
  </w:num>
  <w:num w:numId="242">
    <w:abstractNumId w:val="29"/>
  </w:num>
  <w:num w:numId="243">
    <w:abstractNumId w:val="29"/>
    <w:lvlOverride w:ilvl="0">
      <w:lvl w:ilvl="0">
        <w:start w:val="1"/>
        <w:numFmt w:val="decimal"/>
        <w:pStyle w:val="Article"/>
        <w:lvlText w:val="Article %1."/>
        <w:lvlJc w:val="left"/>
        <w:pPr>
          <w:ind w:left="0" w:firstLine="0"/>
        </w:pPr>
        <w:rPr>
          <w:rFonts w:cs="Times New Roman" w:hint="default"/>
          <w:b/>
        </w:rPr>
      </w:lvl>
    </w:lvlOverride>
    <w:lvlOverride w:ilvl="1">
      <w:lvl w:ilvl="1">
        <w:start w:val="1"/>
        <w:numFmt w:val="none"/>
        <w:isLgl/>
        <w:lvlText w:val="Article 23.2"/>
        <w:lvlJc w:val="left"/>
        <w:pPr>
          <w:ind w:left="432" w:hanging="432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Text w:val="Article %1.1.1."/>
        <w:lvlJc w:val="left"/>
        <w:pPr>
          <w:ind w:left="0" w:firstLine="1843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Article %1.1%2.1.%4."/>
        <w:lvlJc w:val="left"/>
        <w:pPr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2%2.1.1.%5."/>
        <w:lvlJc w:val="left"/>
        <w:pPr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cs="Times New Roman" w:hint="default"/>
        </w:rPr>
      </w:lvl>
    </w:lvlOverride>
  </w:num>
  <w:num w:numId="244">
    <w:abstractNumId w:val="29"/>
  </w:num>
  <w:num w:numId="245">
    <w:abstractNumId w:val="29"/>
    <w:lvlOverride w:ilvl="0">
      <w:lvl w:ilvl="0">
        <w:start w:val="1"/>
        <w:numFmt w:val="decimal"/>
        <w:pStyle w:val="Article"/>
        <w:lvlText w:val="Article %1."/>
        <w:lvlJc w:val="left"/>
        <w:pPr>
          <w:ind w:left="0" w:firstLine="0"/>
        </w:pPr>
        <w:rPr>
          <w:rFonts w:cs="Times New Roman" w:hint="default"/>
          <w:b/>
        </w:rPr>
      </w:lvl>
    </w:lvlOverride>
    <w:lvlOverride w:ilvl="1">
      <w:lvl w:ilvl="1">
        <w:start w:val="1"/>
        <w:numFmt w:val="none"/>
        <w:isLgl/>
        <w:lvlText w:val="Article 24.1"/>
        <w:lvlJc w:val="left"/>
        <w:pPr>
          <w:ind w:left="432" w:hanging="432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Text w:val="Article %1.1.1."/>
        <w:lvlJc w:val="left"/>
        <w:pPr>
          <w:ind w:left="0" w:firstLine="1843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Article %1.1%2.1.%4."/>
        <w:lvlJc w:val="left"/>
        <w:pPr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2%2.1.1.%5."/>
        <w:lvlJc w:val="left"/>
        <w:pPr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cs="Times New Roman" w:hint="default"/>
        </w:rPr>
      </w:lvl>
    </w:lvlOverride>
  </w:num>
  <w:num w:numId="246">
    <w:abstractNumId w:val="29"/>
  </w:num>
  <w:num w:numId="247">
    <w:abstractNumId w:val="29"/>
    <w:lvlOverride w:ilvl="0">
      <w:lvl w:ilvl="0">
        <w:start w:val="1"/>
        <w:numFmt w:val="decimal"/>
        <w:pStyle w:val="Article"/>
        <w:lvlText w:val="Article %1."/>
        <w:lvlJc w:val="left"/>
        <w:pPr>
          <w:ind w:left="0" w:firstLine="0"/>
        </w:pPr>
        <w:rPr>
          <w:rFonts w:cs="Times New Roman" w:hint="default"/>
          <w:b/>
        </w:rPr>
      </w:lvl>
    </w:lvlOverride>
    <w:lvlOverride w:ilvl="1">
      <w:lvl w:ilvl="1">
        <w:start w:val="1"/>
        <w:numFmt w:val="none"/>
        <w:isLgl/>
        <w:lvlText w:val="Article 13.1"/>
        <w:lvlJc w:val="left"/>
        <w:pPr>
          <w:ind w:left="432" w:hanging="432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Text w:val="Article %1.1.2."/>
        <w:lvlJc w:val="left"/>
        <w:pPr>
          <w:ind w:left="0" w:firstLine="1843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Article %1.1%2.1.%4."/>
        <w:lvlJc w:val="left"/>
        <w:pPr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2%2.1.1.%5."/>
        <w:lvlJc w:val="left"/>
        <w:pPr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cs="Times New Roman" w:hint="default"/>
        </w:rPr>
      </w:lvl>
    </w:lvlOverride>
  </w:num>
  <w:num w:numId="248">
    <w:abstractNumId w:val="29"/>
  </w:num>
  <w:num w:numId="249">
    <w:abstractNumId w:val="29"/>
    <w:lvlOverride w:ilvl="0">
      <w:lvl w:ilvl="0">
        <w:start w:val="1"/>
        <w:numFmt w:val="decimal"/>
        <w:pStyle w:val="Article"/>
        <w:lvlText w:val="Article %1."/>
        <w:lvlJc w:val="left"/>
        <w:pPr>
          <w:ind w:left="0" w:firstLine="0"/>
        </w:pPr>
        <w:rPr>
          <w:rFonts w:cs="Times New Roman" w:hint="default"/>
          <w:b/>
        </w:rPr>
      </w:lvl>
    </w:lvlOverride>
    <w:lvlOverride w:ilvl="1">
      <w:lvl w:ilvl="1">
        <w:start w:val="1"/>
        <w:numFmt w:val="none"/>
        <w:isLgl/>
        <w:lvlText w:val="Article 13.1"/>
        <w:lvlJc w:val="left"/>
        <w:pPr>
          <w:ind w:left="432" w:hanging="432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Text w:val="Article %1.1.3."/>
        <w:lvlJc w:val="left"/>
        <w:pPr>
          <w:ind w:left="0" w:firstLine="1843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Article %1.1%2.1.%4."/>
        <w:lvlJc w:val="left"/>
        <w:pPr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2%2.1.1.%5."/>
        <w:lvlJc w:val="left"/>
        <w:pPr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cs="Times New Roman" w:hint="default"/>
        </w:rPr>
      </w:lvl>
    </w:lvlOverride>
  </w:num>
  <w:num w:numId="250">
    <w:abstractNumId w:val="29"/>
  </w:num>
  <w:num w:numId="251">
    <w:abstractNumId w:val="29"/>
    <w:lvlOverride w:ilvl="0">
      <w:lvl w:ilvl="0">
        <w:start w:val="1"/>
        <w:numFmt w:val="decimal"/>
        <w:pStyle w:val="Article"/>
        <w:lvlText w:val="Article %1."/>
        <w:lvlJc w:val="left"/>
        <w:pPr>
          <w:ind w:left="0" w:firstLine="0"/>
        </w:pPr>
        <w:rPr>
          <w:rFonts w:cs="Times New Roman" w:hint="default"/>
          <w:b/>
        </w:rPr>
      </w:lvl>
    </w:lvlOverride>
    <w:lvlOverride w:ilvl="1">
      <w:lvl w:ilvl="1">
        <w:start w:val="1"/>
        <w:numFmt w:val="none"/>
        <w:isLgl/>
        <w:lvlText w:val="Article 24.2"/>
        <w:lvlJc w:val="left"/>
        <w:pPr>
          <w:ind w:left="432" w:hanging="432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Text w:val="Article %1.1.1."/>
        <w:lvlJc w:val="left"/>
        <w:pPr>
          <w:ind w:left="0" w:firstLine="1843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Article %1.1%2.1.%4."/>
        <w:lvlJc w:val="left"/>
        <w:pPr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2%2.1.1.%5."/>
        <w:lvlJc w:val="left"/>
        <w:pPr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cs="Times New Roman" w:hint="default"/>
        </w:rPr>
      </w:lvl>
    </w:lvlOverride>
  </w:num>
  <w:num w:numId="252">
    <w:abstractNumId w:val="29"/>
  </w:num>
  <w:num w:numId="253">
    <w:abstractNumId w:val="29"/>
    <w:lvlOverride w:ilvl="0">
      <w:lvl w:ilvl="0">
        <w:start w:val="1"/>
        <w:numFmt w:val="decimal"/>
        <w:pStyle w:val="Article"/>
        <w:lvlText w:val="Article %1."/>
        <w:lvlJc w:val="left"/>
        <w:pPr>
          <w:ind w:left="0" w:firstLine="0"/>
        </w:pPr>
        <w:rPr>
          <w:rFonts w:cs="Times New Roman" w:hint="default"/>
          <w:b/>
        </w:rPr>
      </w:lvl>
    </w:lvlOverride>
    <w:lvlOverride w:ilvl="1">
      <w:lvl w:ilvl="1">
        <w:start w:val="1"/>
        <w:numFmt w:val="none"/>
        <w:isLgl/>
        <w:lvlText w:val="Article 24.3"/>
        <w:lvlJc w:val="left"/>
        <w:pPr>
          <w:ind w:left="432" w:hanging="432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Text w:val="Article %1.3.1."/>
        <w:lvlJc w:val="left"/>
        <w:pPr>
          <w:ind w:left="0" w:firstLine="1843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Article %1.1%2.1.%4."/>
        <w:lvlJc w:val="left"/>
        <w:pPr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2%2.1.1.%5."/>
        <w:lvlJc w:val="left"/>
        <w:pPr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cs="Times New Roman" w:hint="default"/>
        </w:rPr>
      </w:lvl>
    </w:lvlOverride>
  </w:num>
  <w:num w:numId="254">
    <w:abstractNumId w:val="29"/>
  </w:num>
  <w:num w:numId="255">
    <w:abstractNumId w:val="29"/>
    <w:lvlOverride w:ilvl="0">
      <w:lvl w:ilvl="0">
        <w:start w:val="1"/>
        <w:numFmt w:val="decimal"/>
        <w:pStyle w:val="Article"/>
        <w:lvlText w:val="Article %1."/>
        <w:lvlJc w:val="left"/>
        <w:pPr>
          <w:ind w:left="0" w:firstLine="0"/>
        </w:pPr>
        <w:rPr>
          <w:rFonts w:cs="Times New Roman" w:hint="default"/>
          <w:b/>
        </w:rPr>
      </w:lvl>
    </w:lvlOverride>
    <w:lvlOverride w:ilvl="1">
      <w:lvl w:ilvl="1">
        <w:start w:val="1"/>
        <w:numFmt w:val="none"/>
        <w:isLgl/>
        <w:lvlText w:val="Article 24.3"/>
        <w:lvlJc w:val="left"/>
        <w:pPr>
          <w:ind w:left="432" w:hanging="432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Text w:val="Article %1.3.1."/>
        <w:lvlJc w:val="left"/>
        <w:pPr>
          <w:ind w:left="0" w:firstLine="1843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Article %1.1%2.1.%4."/>
        <w:lvlJc w:val="left"/>
        <w:pPr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2%2.1.1.%5."/>
        <w:lvlJc w:val="left"/>
        <w:pPr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cs="Times New Roman" w:hint="default"/>
        </w:rPr>
      </w:lvl>
    </w:lvlOverride>
  </w:num>
  <w:num w:numId="256">
    <w:abstractNumId w:val="29"/>
  </w:num>
  <w:num w:numId="257">
    <w:abstractNumId w:val="29"/>
    <w:lvlOverride w:ilvl="0">
      <w:lvl w:ilvl="0">
        <w:start w:val="1"/>
        <w:numFmt w:val="decimal"/>
        <w:pStyle w:val="Article"/>
        <w:lvlText w:val="Article %1."/>
        <w:lvlJc w:val="left"/>
        <w:pPr>
          <w:ind w:left="0" w:firstLine="0"/>
        </w:pPr>
        <w:rPr>
          <w:rFonts w:cs="Times New Roman" w:hint="default"/>
          <w:b/>
        </w:rPr>
      </w:lvl>
    </w:lvlOverride>
    <w:lvlOverride w:ilvl="1">
      <w:lvl w:ilvl="1">
        <w:start w:val="1"/>
        <w:numFmt w:val="none"/>
        <w:isLgl/>
        <w:lvlText w:val="Article 24.3"/>
        <w:lvlJc w:val="left"/>
        <w:pPr>
          <w:ind w:left="432" w:hanging="432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Text w:val="Article %1.3.2."/>
        <w:lvlJc w:val="left"/>
        <w:pPr>
          <w:ind w:left="0" w:firstLine="1843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Article %1.1%2.1.%4."/>
        <w:lvlJc w:val="left"/>
        <w:pPr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2%2.1.1.%5."/>
        <w:lvlJc w:val="left"/>
        <w:pPr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cs="Times New Roman" w:hint="default"/>
        </w:rPr>
      </w:lvl>
    </w:lvlOverride>
  </w:num>
  <w:num w:numId="258">
    <w:abstractNumId w:val="29"/>
  </w:num>
  <w:num w:numId="259">
    <w:abstractNumId w:val="29"/>
    <w:lvlOverride w:ilvl="0">
      <w:lvl w:ilvl="0">
        <w:start w:val="1"/>
        <w:numFmt w:val="decimal"/>
        <w:pStyle w:val="Article"/>
        <w:lvlText w:val="Article %1."/>
        <w:lvlJc w:val="left"/>
        <w:pPr>
          <w:ind w:left="0" w:firstLine="0"/>
        </w:pPr>
        <w:rPr>
          <w:rFonts w:cs="Times New Roman" w:hint="default"/>
          <w:b/>
        </w:rPr>
      </w:lvl>
    </w:lvlOverride>
    <w:lvlOverride w:ilvl="1">
      <w:lvl w:ilvl="1">
        <w:start w:val="1"/>
        <w:numFmt w:val="none"/>
        <w:isLgl/>
        <w:lvlText w:val="Article 25.1"/>
        <w:lvlJc w:val="left"/>
        <w:pPr>
          <w:ind w:left="432" w:hanging="432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Text w:val="Article %1.1.1."/>
        <w:lvlJc w:val="left"/>
        <w:pPr>
          <w:ind w:left="0" w:firstLine="1843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Article %1.1%2.1.%4."/>
        <w:lvlJc w:val="left"/>
        <w:pPr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2%2.1.1.%5."/>
        <w:lvlJc w:val="left"/>
        <w:pPr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cs="Times New Roman" w:hint="default"/>
        </w:rPr>
      </w:lvl>
    </w:lvlOverride>
  </w:num>
  <w:num w:numId="260">
    <w:abstractNumId w:val="29"/>
  </w:num>
  <w:num w:numId="261">
    <w:abstractNumId w:val="29"/>
    <w:lvlOverride w:ilvl="0">
      <w:lvl w:ilvl="0">
        <w:start w:val="1"/>
        <w:numFmt w:val="decimal"/>
        <w:pStyle w:val="Article"/>
        <w:lvlText w:val="Article %1."/>
        <w:lvlJc w:val="left"/>
        <w:pPr>
          <w:ind w:left="0" w:firstLine="0"/>
        </w:pPr>
        <w:rPr>
          <w:rFonts w:cs="Times New Roman" w:hint="default"/>
          <w:b/>
        </w:rPr>
      </w:lvl>
    </w:lvlOverride>
    <w:lvlOverride w:ilvl="1">
      <w:lvl w:ilvl="1">
        <w:start w:val="1"/>
        <w:numFmt w:val="none"/>
        <w:lvlRestart w:val="0"/>
        <w:isLgl/>
        <w:lvlText w:val="Article 25.2"/>
        <w:lvlJc w:val="left"/>
        <w:pPr>
          <w:ind w:left="432" w:hanging="432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Text w:val="Article %1.1.1."/>
        <w:lvlJc w:val="left"/>
        <w:pPr>
          <w:ind w:left="0" w:firstLine="1843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Article %1.1%2.1.%4."/>
        <w:lvlJc w:val="left"/>
        <w:pPr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2%2.1.1.%5."/>
        <w:lvlJc w:val="left"/>
        <w:pPr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cs="Times New Roman" w:hint="default"/>
        </w:rPr>
      </w:lvl>
    </w:lvlOverride>
  </w:num>
  <w:num w:numId="262">
    <w:abstractNumId w:val="29"/>
  </w:num>
  <w:num w:numId="263">
    <w:abstractNumId w:val="29"/>
    <w:lvlOverride w:ilvl="0">
      <w:lvl w:ilvl="0">
        <w:start w:val="1"/>
        <w:numFmt w:val="decimal"/>
        <w:pStyle w:val="Article"/>
        <w:lvlText w:val="Article %1."/>
        <w:lvlJc w:val="left"/>
        <w:pPr>
          <w:ind w:left="0" w:firstLine="0"/>
        </w:pPr>
        <w:rPr>
          <w:rFonts w:cs="Times New Roman" w:hint="default"/>
          <w:b/>
        </w:rPr>
      </w:lvl>
    </w:lvlOverride>
    <w:lvlOverride w:ilvl="1">
      <w:lvl w:ilvl="1">
        <w:start w:val="1"/>
        <w:numFmt w:val="none"/>
        <w:lvlRestart w:val="0"/>
        <w:isLgl/>
        <w:lvlText w:val="Article 25.3"/>
        <w:lvlJc w:val="left"/>
        <w:pPr>
          <w:ind w:left="432" w:hanging="432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Text w:val="Article %1.1.1."/>
        <w:lvlJc w:val="left"/>
        <w:pPr>
          <w:ind w:left="0" w:firstLine="1843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Article %1.1%2.1.%4."/>
        <w:lvlJc w:val="left"/>
        <w:pPr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2%2.1.1.%5."/>
        <w:lvlJc w:val="left"/>
        <w:pPr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cs="Times New Roman" w:hint="default"/>
        </w:rPr>
      </w:lvl>
    </w:lvlOverride>
  </w:num>
  <w:num w:numId="264">
    <w:abstractNumId w:val="29"/>
  </w:num>
  <w:num w:numId="265">
    <w:abstractNumId w:val="29"/>
    <w:lvlOverride w:ilvl="0">
      <w:lvl w:ilvl="0">
        <w:start w:val="1"/>
        <w:numFmt w:val="decimal"/>
        <w:pStyle w:val="Article"/>
        <w:lvlText w:val="Article %1."/>
        <w:lvlJc w:val="left"/>
        <w:pPr>
          <w:ind w:left="0" w:firstLine="0"/>
        </w:pPr>
        <w:rPr>
          <w:rFonts w:cs="Times New Roman" w:hint="default"/>
          <w:b/>
        </w:rPr>
      </w:lvl>
    </w:lvlOverride>
    <w:lvlOverride w:ilvl="1">
      <w:lvl w:ilvl="1">
        <w:start w:val="1"/>
        <w:numFmt w:val="none"/>
        <w:lvlRestart w:val="0"/>
        <w:isLgl/>
        <w:lvlText w:val="Article 25.4"/>
        <w:lvlJc w:val="left"/>
        <w:pPr>
          <w:ind w:left="432" w:hanging="432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Text w:val="Article %1.1.1."/>
        <w:lvlJc w:val="left"/>
        <w:pPr>
          <w:ind w:left="0" w:firstLine="1843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Article %1.1%2.1.%4."/>
        <w:lvlJc w:val="left"/>
        <w:pPr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2%2.1.1.%5."/>
        <w:lvlJc w:val="left"/>
        <w:pPr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cs="Times New Roman" w:hint="default"/>
        </w:rPr>
      </w:lvl>
    </w:lvlOverride>
  </w:num>
  <w:num w:numId="266">
    <w:abstractNumId w:val="29"/>
  </w:num>
  <w:num w:numId="267">
    <w:abstractNumId w:val="29"/>
    <w:lvlOverride w:ilvl="0">
      <w:lvl w:ilvl="0">
        <w:start w:val="1"/>
        <w:numFmt w:val="decimal"/>
        <w:pStyle w:val="Article"/>
        <w:lvlText w:val="Article %1."/>
        <w:lvlJc w:val="left"/>
        <w:pPr>
          <w:ind w:left="0" w:firstLine="0"/>
        </w:pPr>
        <w:rPr>
          <w:rFonts w:cs="Times New Roman" w:hint="default"/>
          <w:b/>
        </w:rPr>
      </w:lvl>
    </w:lvlOverride>
    <w:lvlOverride w:ilvl="1">
      <w:lvl w:ilvl="1">
        <w:start w:val="1"/>
        <w:numFmt w:val="none"/>
        <w:lvlRestart w:val="0"/>
        <w:isLgl/>
        <w:lvlText w:val="Article 25.5"/>
        <w:lvlJc w:val="left"/>
        <w:pPr>
          <w:ind w:left="432" w:hanging="432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Text w:val="Article %1.1.1."/>
        <w:lvlJc w:val="left"/>
        <w:pPr>
          <w:ind w:left="0" w:firstLine="1843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Article %1.1%2.1.%4."/>
        <w:lvlJc w:val="left"/>
        <w:pPr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2%2.1.1.%5."/>
        <w:lvlJc w:val="left"/>
        <w:pPr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cs="Times New Roman" w:hint="default"/>
        </w:rPr>
      </w:lvl>
    </w:lvlOverride>
  </w:num>
  <w:num w:numId="268">
    <w:abstractNumId w:val="29"/>
  </w:num>
  <w:num w:numId="269">
    <w:abstractNumId w:val="29"/>
    <w:lvlOverride w:ilvl="0">
      <w:lvl w:ilvl="0">
        <w:start w:val="1"/>
        <w:numFmt w:val="decimal"/>
        <w:pStyle w:val="Article"/>
        <w:lvlText w:val="Article %1."/>
        <w:lvlJc w:val="left"/>
        <w:pPr>
          <w:ind w:left="0" w:firstLine="0"/>
        </w:pPr>
        <w:rPr>
          <w:rFonts w:cs="Times New Roman" w:hint="default"/>
          <w:b/>
        </w:rPr>
      </w:lvl>
    </w:lvlOverride>
    <w:lvlOverride w:ilvl="1">
      <w:lvl w:ilvl="1">
        <w:start w:val="1"/>
        <w:numFmt w:val="none"/>
        <w:isLgl/>
        <w:lvlText w:val="Article 27.1"/>
        <w:lvlJc w:val="left"/>
        <w:pPr>
          <w:ind w:left="432" w:hanging="432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Text w:val="Article %1.1.1."/>
        <w:lvlJc w:val="left"/>
        <w:pPr>
          <w:ind w:left="0" w:firstLine="1843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Article %1.1%2.1.%4."/>
        <w:lvlJc w:val="left"/>
        <w:pPr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2%2.1.1.%5."/>
        <w:lvlJc w:val="left"/>
        <w:pPr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cs="Times New Roman" w:hint="default"/>
        </w:rPr>
      </w:lvl>
    </w:lvlOverride>
  </w:num>
  <w:num w:numId="270">
    <w:abstractNumId w:val="29"/>
  </w:num>
  <w:num w:numId="271">
    <w:abstractNumId w:val="29"/>
    <w:lvlOverride w:ilvl="0">
      <w:lvl w:ilvl="0">
        <w:start w:val="1"/>
        <w:numFmt w:val="decimal"/>
        <w:pStyle w:val="Article"/>
        <w:lvlText w:val="Article %1."/>
        <w:lvlJc w:val="left"/>
        <w:pPr>
          <w:ind w:left="0" w:firstLine="0"/>
        </w:pPr>
        <w:rPr>
          <w:rFonts w:cs="Times New Roman" w:hint="default"/>
          <w:b/>
        </w:rPr>
      </w:lvl>
    </w:lvlOverride>
    <w:lvlOverride w:ilvl="1">
      <w:lvl w:ilvl="1">
        <w:start w:val="1"/>
        <w:numFmt w:val="none"/>
        <w:isLgl/>
        <w:lvlText w:val="Article 27.2"/>
        <w:lvlJc w:val="left"/>
        <w:pPr>
          <w:ind w:left="432" w:hanging="432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Text w:val="Article %1.1.1."/>
        <w:lvlJc w:val="left"/>
        <w:pPr>
          <w:ind w:left="0" w:firstLine="1843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Article %1.1%2.1.%4."/>
        <w:lvlJc w:val="left"/>
        <w:pPr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2%2.1.1.%5."/>
        <w:lvlJc w:val="left"/>
        <w:pPr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cs="Times New Roman" w:hint="default"/>
        </w:rPr>
      </w:lvl>
    </w:lvlOverride>
  </w:num>
  <w:num w:numId="272">
    <w:abstractNumId w:val="29"/>
  </w:num>
  <w:num w:numId="273">
    <w:abstractNumId w:val="29"/>
  </w:num>
  <w:num w:numId="274">
    <w:abstractNumId w:val="29"/>
  </w:num>
  <w:num w:numId="275">
    <w:abstractNumId w:val="29"/>
  </w:num>
  <w:num w:numId="276">
    <w:abstractNumId w:val="29"/>
  </w:num>
  <w:num w:numId="277">
    <w:abstractNumId w:val="29"/>
  </w:num>
  <w:num w:numId="278">
    <w:abstractNumId w:val="29"/>
  </w:num>
  <w:num w:numId="279">
    <w:abstractNumId w:val="29"/>
    <w:lvlOverride w:ilvl="0">
      <w:lvl w:ilvl="0">
        <w:start w:val="1"/>
        <w:numFmt w:val="decimal"/>
        <w:pStyle w:val="Article"/>
        <w:lvlText w:val="Article %1."/>
        <w:lvlJc w:val="left"/>
        <w:pPr>
          <w:ind w:left="0" w:firstLine="0"/>
        </w:pPr>
        <w:rPr>
          <w:rFonts w:cs="Times New Roman" w:hint="default"/>
          <w:b/>
        </w:rPr>
      </w:lvl>
    </w:lvlOverride>
    <w:lvlOverride w:ilvl="1">
      <w:lvl w:ilvl="1">
        <w:start w:val="1"/>
        <w:numFmt w:val="none"/>
        <w:isLgl/>
        <w:lvlText w:val="Article 13.1"/>
        <w:lvlJc w:val="left"/>
        <w:pPr>
          <w:ind w:left="432" w:hanging="432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Text w:val="Article %1.3.2."/>
        <w:lvlJc w:val="left"/>
        <w:pPr>
          <w:ind w:left="0" w:firstLine="1843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Article %1.1%2.1.%4."/>
        <w:lvlJc w:val="left"/>
        <w:pPr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2%2.1.1.%5."/>
        <w:lvlJc w:val="left"/>
        <w:pPr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cs="Times New Roman" w:hint="default"/>
        </w:rPr>
      </w:lvl>
    </w:lvlOverride>
  </w:num>
  <w:num w:numId="280">
    <w:abstractNumId w:val="29"/>
  </w:num>
  <w:num w:numId="281">
    <w:abstractNumId w:val="29"/>
    <w:lvlOverride w:ilvl="0">
      <w:lvl w:ilvl="0">
        <w:start w:val="1"/>
        <w:numFmt w:val="decimal"/>
        <w:pStyle w:val="Article"/>
        <w:lvlText w:val="Article %1."/>
        <w:lvlJc w:val="left"/>
        <w:pPr>
          <w:ind w:left="0" w:firstLine="0"/>
        </w:pPr>
        <w:rPr>
          <w:rFonts w:cs="Times New Roman" w:hint="default"/>
          <w:b/>
        </w:rPr>
      </w:lvl>
    </w:lvlOverride>
    <w:lvlOverride w:ilvl="1">
      <w:lvl w:ilvl="1">
        <w:start w:val="1"/>
        <w:numFmt w:val="none"/>
        <w:isLgl/>
        <w:lvlText w:val="Article 13.1"/>
        <w:lvlJc w:val="left"/>
        <w:pPr>
          <w:ind w:left="432" w:hanging="432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Text w:val="Article %1.3.3."/>
        <w:lvlJc w:val="left"/>
        <w:pPr>
          <w:ind w:left="0" w:firstLine="1843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Article %1.1%2.1.%4."/>
        <w:lvlJc w:val="left"/>
        <w:pPr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2%2.1.1.%5."/>
        <w:lvlJc w:val="left"/>
        <w:pPr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cs="Times New Roman" w:hint="default"/>
        </w:rPr>
      </w:lvl>
    </w:lvlOverride>
  </w:num>
  <w:num w:numId="282">
    <w:abstractNumId w:val="29"/>
  </w:num>
  <w:num w:numId="283">
    <w:abstractNumId w:val="29"/>
    <w:lvlOverride w:ilvl="0">
      <w:lvl w:ilvl="0">
        <w:start w:val="1"/>
        <w:numFmt w:val="decimal"/>
        <w:pStyle w:val="Article"/>
        <w:lvlText w:val="Article %1."/>
        <w:lvlJc w:val="left"/>
        <w:pPr>
          <w:ind w:left="0" w:firstLine="0"/>
        </w:pPr>
        <w:rPr>
          <w:rFonts w:cs="Times New Roman" w:hint="default"/>
          <w:b/>
        </w:rPr>
      </w:lvl>
    </w:lvlOverride>
    <w:lvlOverride w:ilvl="1">
      <w:lvl w:ilvl="1">
        <w:start w:val="1"/>
        <w:numFmt w:val="none"/>
        <w:isLgl/>
        <w:lvlText w:val="Article 13.1"/>
        <w:lvlJc w:val="left"/>
        <w:pPr>
          <w:ind w:left="432" w:hanging="432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Text w:val="Article %1.3.4."/>
        <w:lvlJc w:val="left"/>
        <w:pPr>
          <w:ind w:left="0" w:firstLine="1843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Article %1.1%2.1.%4."/>
        <w:lvlJc w:val="left"/>
        <w:pPr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2%2.1.1.%5."/>
        <w:lvlJc w:val="left"/>
        <w:pPr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cs="Times New Roman" w:hint="default"/>
        </w:rPr>
      </w:lvl>
    </w:lvlOverride>
  </w:num>
  <w:num w:numId="284">
    <w:abstractNumId w:val="29"/>
  </w:num>
  <w:num w:numId="285">
    <w:abstractNumId w:val="29"/>
    <w:lvlOverride w:ilvl="0">
      <w:lvl w:ilvl="0">
        <w:start w:val="1"/>
        <w:numFmt w:val="decimal"/>
        <w:pStyle w:val="Article"/>
        <w:lvlText w:val="Article %1."/>
        <w:lvlJc w:val="left"/>
        <w:pPr>
          <w:ind w:left="0" w:firstLine="0"/>
        </w:pPr>
        <w:rPr>
          <w:rFonts w:cs="Times New Roman" w:hint="default"/>
          <w:b/>
        </w:rPr>
      </w:lvl>
    </w:lvlOverride>
    <w:lvlOverride w:ilvl="1">
      <w:lvl w:ilvl="1">
        <w:start w:val="1"/>
        <w:numFmt w:val="none"/>
        <w:isLgl/>
        <w:lvlText w:val="Article 28.1"/>
        <w:lvlJc w:val="left"/>
        <w:pPr>
          <w:ind w:left="432" w:hanging="432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Text w:val="Article %1.3.1."/>
        <w:lvlJc w:val="left"/>
        <w:pPr>
          <w:ind w:left="0" w:firstLine="1843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Article %1.1%2.1.%4."/>
        <w:lvlJc w:val="left"/>
        <w:pPr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2%2.1.1.%5."/>
        <w:lvlJc w:val="left"/>
        <w:pPr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cs="Times New Roman" w:hint="default"/>
        </w:rPr>
      </w:lvl>
    </w:lvlOverride>
  </w:num>
  <w:num w:numId="286">
    <w:abstractNumId w:val="29"/>
  </w:num>
  <w:num w:numId="287">
    <w:abstractNumId w:val="29"/>
    <w:lvlOverride w:ilvl="0">
      <w:lvl w:ilvl="0">
        <w:start w:val="1"/>
        <w:numFmt w:val="decimal"/>
        <w:pStyle w:val="Article"/>
        <w:lvlText w:val="Article %1."/>
        <w:lvlJc w:val="left"/>
        <w:pPr>
          <w:ind w:left="0" w:firstLine="0"/>
        </w:pPr>
        <w:rPr>
          <w:rFonts w:cs="Times New Roman" w:hint="default"/>
          <w:b/>
        </w:rPr>
      </w:lvl>
    </w:lvlOverride>
    <w:lvlOverride w:ilvl="1">
      <w:lvl w:ilvl="1">
        <w:start w:val="1"/>
        <w:numFmt w:val="none"/>
        <w:isLgl/>
        <w:lvlText w:val="Article 28.2"/>
        <w:lvlJc w:val="left"/>
        <w:pPr>
          <w:ind w:left="432" w:hanging="432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Text w:val="Article %1.3.1."/>
        <w:lvlJc w:val="left"/>
        <w:pPr>
          <w:ind w:left="0" w:firstLine="1843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Article %1.1%2.1.%4."/>
        <w:lvlJc w:val="left"/>
        <w:pPr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2%2.1.1.%5."/>
        <w:lvlJc w:val="left"/>
        <w:pPr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cs="Times New Roman" w:hint="default"/>
        </w:rPr>
      </w:lvl>
    </w:lvlOverride>
  </w:num>
  <w:num w:numId="288">
    <w:abstractNumId w:val="29"/>
  </w:num>
  <w:num w:numId="289">
    <w:abstractNumId w:val="29"/>
    <w:lvlOverride w:ilvl="0">
      <w:lvl w:ilvl="0">
        <w:start w:val="1"/>
        <w:numFmt w:val="decimal"/>
        <w:pStyle w:val="Article"/>
        <w:lvlText w:val="Article %1."/>
        <w:lvlJc w:val="left"/>
        <w:pPr>
          <w:ind w:left="0" w:firstLine="0"/>
        </w:pPr>
        <w:rPr>
          <w:rFonts w:cs="Times New Roman" w:hint="default"/>
          <w:b/>
        </w:rPr>
      </w:lvl>
    </w:lvlOverride>
    <w:lvlOverride w:ilvl="1">
      <w:lvl w:ilvl="1">
        <w:start w:val="1"/>
        <w:numFmt w:val="none"/>
        <w:isLgl/>
        <w:lvlText w:val="Article 28.3"/>
        <w:lvlJc w:val="left"/>
        <w:pPr>
          <w:ind w:left="432" w:hanging="432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Text w:val="Article %1.3.1."/>
        <w:lvlJc w:val="left"/>
        <w:pPr>
          <w:ind w:left="0" w:firstLine="1843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Article %1.1%2.1.%4."/>
        <w:lvlJc w:val="left"/>
        <w:pPr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2%2.1.1.%5."/>
        <w:lvlJc w:val="left"/>
        <w:pPr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cs="Times New Roman" w:hint="default"/>
        </w:rPr>
      </w:lvl>
    </w:lvlOverride>
  </w:num>
  <w:num w:numId="290">
    <w:abstractNumId w:val="29"/>
  </w:num>
  <w:num w:numId="291">
    <w:abstractNumId w:val="29"/>
    <w:lvlOverride w:ilvl="0">
      <w:lvl w:ilvl="0">
        <w:start w:val="1"/>
        <w:numFmt w:val="decimal"/>
        <w:pStyle w:val="Article"/>
        <w:lvlText w:val="Article %1."/>
        <w:lvlJc w:val="left"/>
        <w:pPr>
          <w:ind w:left="0" w:firstLine="0"/>
        </w:pPr>
        <w:rPr>
          <w:rFonts w:cs="Times New Roman" w:hint="default"/>
          <w:b/>
        </w:rPr>
      </w:lvl>
    </w:lvlOverride>
    <w:lvlOverride w:ilvl="1">
      <w:lvl w:ilvl="1">
        <w:start w:val="1"/>
        <w:numFmt w:val="none"/>
        <w:isLgl/>
        <w:lvlText w:val="Article 29.1"/>
        <w:lvlJc w:val="left"/>
        <w:pPr>
          <w:ind w:left="432" w:hanging="432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Text w:val="Article %1.3.1."/>
        <w:lvlJc w:val="left"/>
        <w:pPr>
          <w:ind w:left="0" w:firstLine="1843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Article %1.1%2.1.%4."/>
        <w:lvlJc w:val="left"/>
        <w:pPr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2%2.1.1.%5."/>
        <w:lvlJc w:val="left"/>
        <w:pPr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cs="Times New Roman" w:hint="default"/>
        </w:rPr>
      </w:lvl>
    </w:lvlOverride>
  </w:num>
  <w:num w:numId="292">
    <w:abstractNumId w:val="29"/>
  </w:num>
  <w:num w:numId="293">
    <w:abstractNumId w:val="29"/>
    <w:lvlOverride w:ilvl="0">
      <w:lvl w:ilvl="0">
        <w:start w:val="1"/>
        <w:numFmt w:val="decimal"/>
        <w:pStyle w:val="Article"/>
        <w:lvlText w:val="Article %1."/>
        <w:lvlJc w:val="left"/>
        <w:pPr>
          <w:ind w:left="0" w:firstLine="0"/>
        </w:pPr>
        <w:rPr>
          <w:rFonts w:cs="Times New Roman" w:hint="default"/>
          <w:b/>
        </w:rPr>
      </w:lvl>
    </w:lvlOverride>
    <w:lvlOverride w:ilvl="1">
      <w:lvl w:ilvl="1">
        <w:start w:val="1"/>
        <w:numFmt w:val="none"/>
        <w:isLgl/>
        <w:lvlText w:val="Article 29.2"/>
        <w:lvlJc w:val="left"/>
        <w:pPr>
          <w:ind w:left="432" w:hanging="432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Text w:val="Article %1.3.1."/>
        <w:lvlJc w:val="left"/>
        <w:pPr>
          <w:ind w:left="0" w:firstLine="1843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Article %1.1%2.1.%4."/>
        <w:lvlJc w:val="left"/>
        <w:pPr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2%2.1.1.%5."/>
        <w:lvlJc w:val="left"/>
        <w:pPr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cs="Times New Roman" w:hint="default"/>
        </w:rPr>
      </w:lvl>
    </w:lvlOverride>
  </w:num>
  <w:num w:numId="294">
    <w:abstractNumId w:val="29"/>
  </w:num>
  <w:num w:numId="295">
    <w:abstractNumId w:val="29"/>
    <w:lvlOverride w:ilvl="0">
      <w:lvl w:ilvl="0">
        <w:start w:val="1"/>
        <w:numFmt w:val="decimal"/>
        <w:pStyle w:val="Article"/>
        <w:lvlText w:val="Article %1."/>
        <w:lvlJc w:val="left"/>
        <w:pPr>
          <w:ind w:left="0" w:firstLine="0"/>
        </w:pPr>
        <w:rPr>
          <w:rFonts w:cs="Times New Roman" w:hint="default"/>
          <w:b/>
        </w:rPr>
      </w:lvl>
    </w:lvlOverride>
    <w:lvlOverride w:ilvl="1">
      <w:lvl w:ilvl="1">
        <w:start w:val="1"/>
        <w:numFmt w:val="none"/>
        <w:isLgl/>
        <w:lvlText w:val="Article 29.3"/>
        <w:lvlJc w:val="left"/>
        <w:pPr>
          <w:ind w:left="432" w:hanging="432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Text w:val="Article %1.3.1."/>
        <w:lvlJc w:val="left"/>
        <w:pPr>
          <w:ind w:left="0" w:firstLine="1843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Article %1.1%2.1.%4."/>
        <w:lvlJc w:val="left"/>
        <w:pPr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2%2.1.1.%5."/>
        <w:lvlJc w:val="left"/>
        <w:pPr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cs="Times New Roman" w:hint="default"/>
        </w:rPr>
      </w:lvl>
    </w:lvlOverride>
  </w:num>
  <w:num w:numId="296">
    <w:abstractNumId w:val="29"/>
  </w:num>
  <w:num w:numId="297">
    <w:abstractNumId w:val="29"/>
    <w:lvlOverride w:ilvl="0">
      <w:lvl w:ilvl="0">
        <w:start w:val="1"/>
        <w:numFmt w:val="decimal"/>
        <w:pStyle w:val="Article"/>
        <w:lvlText w:val="Article %1."/>
        <w:lvlJc w:val="left"/>
        <w:pPr>
          <w:ind w:left="0" w:firstLine="0"/>
        </w:pPr>
        <w:rPr>
          <w:rFonts w:cs="Times New Roman" w:hint="default"/>
          <w:b/>
        </w:rPr>
      </w:lvl>
    </w:lvlOverride>
    <w:lvlOverride w:ilvl="1">
      <w:lvl w:ilvl="1">
        <w:start w:val="1"/>
        <w:numFmt w:val="none"/>
        <w:isLgl/>
        <w:lvlText w:val="Article 29.4"/>
        <w:lvlJc w:val="left"/>
        <w:pPr>
          <w:ind w:left="432" w:hanging="432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Text w:val="Article %1.3.1."/>
        <w:lvlJc w:val="left"/>
        <w:pPr>
          <w:ind w:left="0" w:firstLine="1843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Article %1.1%2.1.%4."/>
        <w:lvlJc w:val="left"/>
        <w:pPr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2%2.1.1.%5."/>
        <w:lvlJc w:val="left"/>
        <w:pPr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cs="Times New Roman" w:hint="default"/>
        </w:rPr>
      </w:lvl>
    </w:lvlOverride>
  </w:num>
  <w:num w:numId="298">
    <w:abstractNumId w:val="29"/>
  </w:num>
  <w:num w:numId="299">
    <w:abstractNumId w:val="29"/>
    <w:lvlOverride w:ilvl="0">
      <w:lvl w:ilvl="0">
        <w:start w:val="1"/>
        <w:numFmt w:val="decimal"/>
        <w:pStyle w:val="Article"/>
        <w:lvlText w:val="Article %1."/>
        <w:lvlJc w:val="left"/>
        <w:pPr>
          <w:ind w:left="0" w:firstLine="0"/>
        </w:pPr>
        <w:rPr>
          <w:rFonts w:cs="Times New Roman" w:hint="default"/>
          <w:b/>
        </w:rPr>
      </w:lvl>
    </w:lvlOverride>
    <w:lvlOverride w:ilvl="1">
      <w:lvl w:ilvl="1">
        <w:start w:val="1"/>
        <w:numFmt w:val="none"/>
        <w:isLgl/>
        <w:lvlText w:val="Article 29.5"/>
        <w:lvlJc w:val="left"/>
        <w:pPr>
          <w:ind w:left="432" w:hanging="432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Text w:val="Article %1.3.1."/>
        <w:lvlJc w:val="left"/>
        <w:pPr>
          <w:ind w:left="0" w:firstLine="1843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Article %1.1%2.1.%4."/>
        <w:lvlJc w:val="left"/>
        <w:pPr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2%2.1.1.%5."/>
        <w:lvlJc w:val="left"/>
        <w:pPr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cs="Times New Roman" w:hint="default"/>
        </w:rPr>
      </w:lvl>
    </w:lvlOverride>
  </w:num>
  <w:num w:numId="300">
    <w:abstractNumId w:val="29"/>
  </w:num>
  <w:num w:numId="301">
    <w:abstractNumId w:val="29"/>
  </w:num>
  <w:num w:numId="302">
    <w:abstractNumId w:val="29"/>
    <w:lvlOverride w:ilvl="0">
      <w:lvl w:ilvl="0">
        <w:start w:val="1"/>
        <w:numFmt w:val="decimal"/>
        <w:pStyle w:val="Article"/>
        <w:lvlText w:val="Article %1."/>
        <w:lvlJc w:val="left"/>
        <w:pPr>
          <w:ind w:left="0" w:firstLine="0"/>
        </w:pPr>
        <w:rPr>
          <w:rFonts w:cs="Times New Roman" w:hint="default"/>
          <w:b/>
        </w:rPr>
      </w:lvl>
    </w:lvlOverride>
    <w:lvlOverride w:ilvl="1">
      <w:lvl w:ilvl="1">
        <w:start w:val="1"/>
        <w:numFmt w:val="none"/>
        <w:isLgl/>
        <w:lvlText w:val="Article 29.6"/>
        <w:lvlJc w:val="left"/>
        <w:pPr>
          <w:ind w:left="432" w:hanging="432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Text w:val="Article %1.3.1."/>
        <w:lvlJc w:val="left"/>
        <w:pPr>
          <w:ind w:left="0" w:firstLine="1843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Article %1.1%2.1.%4."/>
        <w:lvlJc w:val="left"/>
        <w:pPr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2%2.1.1.%5."/>
        <w:lvlJc w:val="left"/>
        <w:pPr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cs="Times New Roman" w:hint="default"/>
        </w:rPr>
      </w:lvl>
    </w:lvlOverride>
  </w:num>
  <w:num w:numId="303">
    <w:abstractNumId w:val="29"/>
  </w:num>
  <w:num w:numId="304">
    <w:abstractNumId w:val="96"/>
  </w:num>
  <w:num w:numId="305">
    <w:abstractNumId w:val="29"/>
  </w:num>
  <w:num w:numId="306">
    <w:abstractNumId w:val="29"/>
  </w:num>
  <w:num w:numId="307">
    <w:abstractNumId w:val="96"/>
    <w:lvlOverride w:ilvl="0">
      <w:lvl w:ilvl="0">
        <w:start w:val="1"/>
        <w:numFmt w:val="decimal"/>
        <w:lvlText w:val="Article %1."/>
        <w:lvlJc w:val="left"/>
        <w:pPr>
          <w:ind w:left="0" w:firstLine="0"/>
        </w:pPr>
        <w:rPr>
          <w:rFonts w:cs="Times New Roman" w:hint="default"/>
          <w:b/>
        </w:rPr>
      </w:lvl>
    </w:lvlOverride>
    <w:lvlOverride w:ilvl="1">
      <w:lvl w:ilvl="1">
        <w:start w:val="1"/>
        <w:numFmt w:val="none"/>
        <w:lvlText w:val="Article.34.2"/>
        <w:lvlJc w:val="left"/>
        <w:pPr>
          <w:ind w:left="432" w:hanging="432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Text w:val="Article %1.3.1."/>
        <w:lvlJc w:val="left"/>
        <w:pPr>
          <w:ind w:left="0" w:firstLine="1843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Article %1.1%2.1.%4."/>
        <w:lvlJc w:val="left"/>
        <w:pPr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2%2.1.1.%5."/>
        <w:lvlJc w:val="left"/>
        <w:pPr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cs="Times New Roman" w:hint="default"/>
        </w:rPr>
      </w:lvl>
    </w:lvlOverride>
  </w:num>
  <w:num w:numId="308">
    <w:abstractNumId w:val="29"/>
  </w:num>
  <w:num w:numId="309">
    <w:abstractNumId w:val="29"/>
    <w:lvlOverride w:ilvl="0">
      <w:lvl w:ilvl="0">
        <w:start w:val="1"/>
        <w:numFmt w:val="decimal"/>
        <w:pStyle w:val="Article"/>
        <w:lvlText w:val="Article %1."/>
        <w:lvlJc w:val="left"/>
        <w:pPr>
          <w:ind w:left="0" w:firstLine="0"/>
        </w:pPr>
        <w:rPr>
          <w:rFonts w:cs="Times New Roman" w:hint="default"/>
          <w:b/>
        </w:rPr>
      </w:lvl>
    </w:lvlOverride>
    <w:lvlOverride w:ilvl="1">
      <w:lvl w:ilvl="1">
        <w:start w:val="1"/>
        <w:numFmt w:val="none"/>
        <w:isLgl/>
        <w:lvlText w:val="Article 35.1"/>
        <w:lvlJc w:val="left"/>
        <w:pPr>
          <w:ind w:left="432" w:hanging="432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Text w:val="Article %1.3.1."/>
        <w:lvlJc w:val="left"/>
        <w:pPr>
          <w:ind w:left="0" w:firstLine="1843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Article %1.1%2.1.%4."/>
        <w:lvlJc w:val="left"/>
        <w:pPr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2%2.1.1.%5."/>
        <w:lvlJc w:val="left"/>
        <w:pPr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cs="Times New Roman" w:hint="default"/>
        </w:rPr>
      </w:lvl>
    </w:lvlOverride>
  </w:num>
  <w:num w:numId="310">
    <w:abstractNumId w:val="29"/>
  </w:num>
  <w:num w:numId="311">
    <w:abstractNumId w:val="29"/>
    <w:lvlOverride w:ilvl="0">
      <w:lvl w:ilvl="0">
        <w:start w:val="1"/>
        <w:numFmt w:val="decimal"/>
        <w:pStyle w:val="Article"/>
        <w:lvlText w:val="Article %1."/>
        <w:lvlJc w:val="left"/>
        <w:pPr>
          <w:ind w:left="0" w:firstLine="0"/>
        </w:pPr>
        <w:rPr>
          <w:rFonts w:cs="Times New Roman" w:hint="default"/>
          <w:b/>
        </w:rPr>
      </w:lvl>
    </w:lvlOverride>
    <w:lvlOverride w:ilvl="1">
      <w:lvl w:ilvl="1">
        <w:start w:val="1"/>
        <w:numFmt w:val="none"/>
        <w:isLgl/>
        <w:lvlText w:val="Article 35.2"/>
        <w:lvlJc w:val="left"/>
        <w:pPr>
          <w:ind w:left="432" w:hanging="432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Text w:val="Article %1.3.1."/>
        <w:lvlJc w:val="left"/>
        <w:pPr>
          <w:ind w:left="0" w:firstLine="1843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Article %1.1%2.1.%4."/>
        <w:lvlJc w:val="left"/>
        <w:pPr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2%2.1.1.%5."/>
        <w:lvlJc w:val="left"/>
        <w:pPr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cs="Times New Roman" w:hint="default"/>
        </w:rPr>
      </w:lvl>
    </w:lvlOverride>
  </w:num>
  <w:num w:numId="312">
    <w:abstractNumId w:val="29"/>
  </w:num>
  <w:num w:numId="313">
    <w:abstractNumId w:val="29"/>
    <w:lvlOverride w:ilvl="0">
      <w:lvl w:ilvl="0">
        <w:start w:val="1"/>
        <w:numFmt w:val="decimal"/>
        <w:pStyle w:val="Article"/>
        <w:lvlText w:val="Article %1."/>
        <w:lvlJc w:val="left"/>
        <w:pPr>
          <w:ind w:left="0" w:firstLine="0"/>
        </w:pPr>
        <w:rPr>
          <w:rFonts w:cs="Times New Roman" w:hint="default"/>
          <w:b/>
        </w:rPr>
      </w:lvl>
    </w:lvlOverride>
    <w:lvlOverride w:ilvl="1">
      <w:lvl w:ilvl="1">
        <w:start w:val="1"/>
        <w:numFmt w:val="none"/>
        <w:isLgl/>
        <w:lvlText w:val="Article 35.3"/>
        <w:lvlJc w:val="left"/>
        <w:pPr>
          <w:ind w:left="432" w:hanging="432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Text w:val="Article %1.3.1."/>
        <w:lvlJc w:val="left"/>
        <w:pPr>
          <w:ind w:left="0" w:firstLine="1843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Article %1.1%2.1.%4."/>
        <w:lvlJc w:val="left"/>
        <w:pPr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2%2.1.1.%5."/>
        <w:lvlJc w:val="left"/>
        <w:pPr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cs="Times New Roman" w:hint="default"/>
        </w:rPr>
      </w:lvl>
    </w:lvlOverride>
  </w:num>
  <w:num w:numId="314">
    <w:abstractNumId w:val="29"/>
  </w:num>
  <w:num w:numId="315">
    <w:abstractNumId w:val="29"/>
    <w:lvlOverride w:ilvl="0">
      <w:lvl w:ilvl="0">
        <w:start w:val="1"/>
        <w:numFmt w:val="decimal"/>
        <w:pStyle w:val="Article"/>
        <w:lvlText w:val="Article %1."/>
        <w:lvlJc w:val="left"/>
        <w:pPr>
          <w:ind w:left="0" w:firstLine="0"/>
        </w:pPr>
        <w:rPr>
          <w:rFonts w:cs="Times New Roman" w:hint="default"/>
          <w:b/>
        </w:rPr>
      </w:lvl>
    </w:lvlOverride>
    <w:lvlOverride w:ilvl="1">
      <w:lvl w:ilvl="1">
        <w:start w:val="1"/>
        <w:numFmt w:val="none"/>
        <w:isLgl/>
        <w:lvlText w:val="Article 55.1"/>
        <w:lvlJc w:val="left"/>
        <w:pPr>
          <w:ind w:left="432" w:hanging="432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Text w:val="Article %1.3.1."/>
        <w:lvlJc w:val="left"/>
        <w:pPr>
          <w:ind w:left="0" w:firstLine="1843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Article %1.1%2.1.%4."/>
        <w:lvlJc w:val="left"/>
        <w:pPr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2%2.1.1.%5."/>
        <w:lvlJc w:val="left"/>
        <w:pPr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cs="Times New Roman" w:hint="default"/>
        </w:rPr>
      </w:lvl>
    </w:lvlOverride>
  </w:num>
  <w:num w:numId="316">
    <w:abstractNumId w:val="29"/>
  </w:num>
  <w:num w:numId="317">
    <w:abstractNumId w:val="29"/>
    <w:lvlOverride w:ilvl="0">
      <w:lvl w:ilvl="0">
        <w:start w:val="1"/>
        <w:numFmt w:val="decimal"/>
        <w:pStyle w:val="Article"/>
        <w:lvlText w:val="Article %1."/>
        <w:lvlJc w:val="left"/>
        <w:pPr>
          <w:ind w:left="0" w:firstLine="0"/>
        </w:pPr>
        <w:rPr>
          <w:rFonts w:cs="Times New Roman" w:hint="default"/>
          <w:b/>
        </w:rPr>
      </w:lvl>
    </w:lvlOverride>
    <w:lvlOverride w:ilvl="1">
      <w:lvl w:ilvl="1">
        <w:start w:val="1"/>
        <w:numFmt w:val="none"/>
        <w:isLgl/>
        <w:lvlText w:val="Article 55.2"/>
        <w:lvlJc w:val="left"/>
        <w:pPr>
          <w:ind w:left="432" w:hanging="432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Text w:val="Article %1.3.1."/>
        <w:lvlJc w:val="left"/>
        <w:pPr>
          <w:ind w:left="0" w:firstLine="1843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Article %1.1%2.1.%4."/>
        <w:lvlJc w:val="left"/>
        <w:pPr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2%2.1.1.%5."/>
        <w:lvlJc w:val="left"/>
        <w:pPr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cs="Times New Roman" w:hint="default"/>
        </w:rPr>
      </w:lvl>
    </w:lvlOverride>
  </w:num>
  <w:num w:numId="318">
    <w:abstractNumId w:val="29"/>
  </w:num>
  <w:num w:numId="319">
    <w:abstractNumId w:val="29"/>
    <w:lvlOverride w:ilvl="0">
      <w:lvl w:ilvl="0">
        <w:start w:val="1"/>
        <w:numFmt w:val="decimal"/>
        <w:pStyle w:val="Article"/>
        <w:lvlText w:val="Article %1."/>
        <w:lvlJc w:val="left"/>
        <w:pPr>
          <w:ind w:left="0" w:firstLine="0"/>
        </w:pPr>
        <w:rPr>
          <w:rFonts w:cs="Times New Roman" w:hint="default"/>
          <w:b/>
        </w:rPr>
      </w:lvl>
    </w:lvlOverride>
    <w:lvlOverride w:ilvl="1">
      <w:lvl w:ilvl="1">
        <w:start w:val="1"/>
        <w:numFmt w:val="none"/>
        <w:isLgl/>
        <w:lvlText w:val="Article 56.1"/>
        <w:lvlJc w:val="left"/>
        <w:pPr>
          <w:ind w:left="432" w:hanging="432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Text w:val="Article %1.3.1."/>
        <w:lvlJc w:val="left"/>
        <w:pPr>
          <w:ind w:left="0" w:firstLine="1843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Article %1.1%2.1.%4."/>
        <w:lvlJc w:val="left"/>
        <w:pPr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2%2.1.1.%5."/>
        <w:lvlJc w:val="left"/>
        <w:pPr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cs="Times New Roman" w:hint="default"/>
        </w:rPr>
      </w:lvl>
    </w:lvlOverride>
  </w:num>
  <w:num w:numId="320">
    <w:abstractNumId w:val="29"/>
  </w:num>
  <w:num w:numId="321">
    <w:abstractNumId w:val="29"/>
    <w:lvlOverride w:ilvl="0">
      <w:lvl w:ilvl="0">
        <w:start w:val="1"/>
        <w:numFmt w:val="decimal"/>
        <w:pStyle w:val="Article"/>
        <w:lvlText w:val="Article %1."/>
        <w:lvlJc w:val="left"/>
        <w:pPr>
          <w:ind w:left="0" w:firstLine="0"/>
        </w:pPr>
        <w:rPr>
          <w:rFonts w:cs="Times New Roman" w:hint="default"/>
          <w:b/>
        </w:rPr>
      </w:lvl>
    </w:lvlOverride>
    <w:lvlOverride w:ilvl="1">
      <w:lvl w:ilvl="1">
        <w:start w:val="1"/>
        <w:numFmt w:val="none"/>
        <w:isLgl/>
        <w:lvlText w:val="Article 56.2"/>
        <w:lvlJc w:val="left"/>
        <w:pPr>
          <w:ind w:left="432" w:hanging="432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Text w:val="Article %1.3.1."/>
        <w:lvlJc w:val="left"/>
        <w:pPr>
          <w:ind w:left="0" w:firstLine="1843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Article %1.1%2.1.%4."/>
        <w:lvlJc w:val="left"/>
        <w:pPr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2%2.1.1.%5."/>
        <w:lvlJc w:val="left"/>
        <w:pPr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cs="Times New Roman" w:hint="default"/>
        </w:rPr>
      </w:lvl>
    </w:lvlOverride>
  </w:num>
  <w:num w:numId="322">
    <w:abstractNumId w:val="29"/>
  </w:num>
  <w:num w:numId="323">
    <w:abstractNumId w:val="29"/>
  </w:num>
  <w:num w:numId="324">
    <w:abstractNumId w:val="29"/>
    <w:lvlOverride w:ilvl="0">
      <w:lvl w:ilvl="0">
        <w:start w:val="1"/>
        <w:numFmt w:val="decimal"/>
        <w:pStyle w:val="Article"/>
        <w:lvlText w:val="Article %1."/>
        <w:lvlJc w:val="left"/>
        <w:pPr>
          <w:ind w:left="0" w:firstLine="0"/>
        </w:pPr>
        <w:rPr>
          <w:rFonts w:cs="Times New Roman" w:hint="default"/>
          <w:b/>
        </w:rPr>
      </w:lvl>
    </w:lvlOverride>
    <w:lvlOverride w:ilvl="1">
      <w:lvl w:ilvl="1">
        <w:start w:val="1"/>
        <w:numFmt w:val="none"/>
        <w:isLgl/>
        <w:lvlText w:val="Article 58.1"/>
        <w:lvlJc w:val="left"/>
        <w:pPr>
          <w:ind w:left="432" w:hanging="432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Text w:val="Article %1.3.1."/>
        <w:lvlJc w:val="left"/>
        <w:pPr>
          <w:ind w:left="0" w:firstLine="1843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Article %1.1%2.1.%4."/>
        <w:lvlJc w:val="left"/>
        <w:pPr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2%2.1.1.%5."/>
        <w:lvlJc w:val="left"/>
        <w:pPr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cs="Times New Roman" w:hint="default"/>
        </w:rPr>
      </w:lvl>
    </w:lvlOverride>
  </w:num>
  <w:num w:numId="325">
    <w:abstractNumId w:val="29"/>
  </w:num>
  <w:num w:numId="326">
    <w:abstractNumId w:val="29"/>
    <w:lvlOverride w:ilvl="0">
      <w:lvl w:ilvl="0">
        <w:start w:val="1"/>
        <w:numFmt w:val="decimal"/>
        <w:pStyle w:val="Article"/>
        <w:lvlText w:val="Article %1."/>
        <w:lvlJc w:val="left"/>
        <w:pPr>
          <w:ind w:left="0" w:firstLine="0"/>
        </w:pPr>
        <w:rPr>
          <w:rFonts w:cs="Times New Roman" w:hint="default"/>
          <w:b/>
        </w:rPr>
      </w:lvl>
    </w:lvlOverride>
    <w:lvlOverride w:ilvl="1">
      <w:lvl w:ilvl="1">
        <w:start w:val="1"/>
        <w:numFmt w:val="none"/>
        <w:isLgl/>
        <w:lvlText w:val="Article 58.2"/>
        <w:lvlJc w:val="left"/>
        <w:pPr>
          <w:ind w:left="432" w:hanging="432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Text w:val="Article %1.3.1."/>
        <w:lvlJc w:val="left"/>
        <w:pPr>
          <w:ind w:left="0" w:firstLine="1843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Article %1.1%2.1.%4."/>
        <w:lvlJc w:val="left"/>
        <w:pPr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2%2.1.1.%5."/>
        <w:lvlJc w:val="left"/>
        <w:pPr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cs="Times New Roman" w:hint="default"/>
        </w:rPr>
      </w:lvl>
    </w:lvlOverride>
  </w:num>
  <w:num w:numId="327">
    <w:abstractNumId w:val="51"/>
  </w:num>
  <w:num w:numId="328">
    <w:abstractNumId w:val="6"/>
  </w:num>
  <w:num w:numId="329">
    <w:abstractNumId w:val="90"/>
  </w:num>
  <w:num w:numId="330">
    <w:abstractNumId w:val="70"/>
  </w:num>
  <w:num w:numId="331">
    <w:abstractNumId w:val="73"/>
  </w:num>
  <w:num w:numId="332">
    <w:abstractNumId w:val="38"/>
  </w:num>
  <w:num w:numId="333">
    <w:abstractNumId w:val="29"/>
  </w:num>
  <w:num w:numId="334">
    <w:abstractNumId w:val="29"/>
    <w:lvlOverride w:ilvl="0">
      <w:startOverride w:val="8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5">
    <w:abstractNumId w:val="79"/>
  </w:num>
  <w:num w:numId="336">
    <w:abstractNumId w:val="29"/>
    <w:lvlOverride w:ilvl="0">
      <w:startOverride w:val="8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7">
    <w:abstractNumId w:val="29"/>
    <w:lvlOverride w:ilvl="0">
      <w:startOverride w:val="8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8">
    <w:abstractNumId w:val="95"/>
  </w:num>
  <w:num w:numId="339">
    <w:abstractNumId w:val="29"/>
  </w:num>
  <w:num w:numId="340">
    <w:abstractNumId w:val="29"/>
    <w:lvlOverride w:ilvl="0">
      <w:startOverride w:val="8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1">
    <w:abstractNumId w:val="29"/>
    <w:lvlOverride w:ilvl="0">
      <w:startOverride w:val="8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2">
    <w:abstractNumId w:val="29"/>
    <w:lvlOverride w:ilvl="0">
      <w:startOverride w:val="8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3">
    <w:abstractNumId w:val="29"/>
    <w:lvlOverride w:ilvl="0">
      <w:startOverride w:val="8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4">
    <w:abstractNumId w:val="91"/>
  </w:num>
  <w:num w:numId="345">
    <w:abstractNumId w:val="27"/>
  </w:num>
  <w:num w:numId="346">
    <w:abstractNumId w:val="29"/>
    <w:lvlOverride w:ilvl="0">
      <w:startOverride w:val="8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7">
    <w:abstractNumId w:val="29"/>
    <w:lvlOverride w:ilvl="0">
      <w:startOverride w:val="8"/>
    </w:lvlOverride>
    <w:lvlOverride w:ilvl="1">
      <w:startOverride w:val="8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8">
    <w:abstractNumId w:val="29"/>
  </w:num>
  <w:num w:numId="349">
    <w:abstractNumId w:val="29"/>
  </w:num>
  <w:num w:numId="350">
    <w:abstractNumId w:val="29"/>
  </w:num>
  <w:num w:numId="351">
    <w:abstractNumId w:val="29"/>
    <w:lvlOverride w:ilvl="0">
      <w:startOverride w:val="8"/>
    </w:lvlOverride>
    <w:lvlOverride w:ilvl="1">
      <w:startOverride w:val="8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2">
    <w:abstractNumId w:val="29"/>
    <w:lvlOverride w:ilvl="0">
      <w:startOverride w:val="8"/>
    </w:lvlOverride>
    <w:lvlOverride w:ilvl="1">
      <w:startOverride w:val="8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3">
    <w:abstractNumId w:val="36"/>
  </w:num>
  <w:num w:numId="354">
    <w:abstractNumId w:val="15"/>
  </w:num>
  <w:num w:numId="355">
    <w:abstractNumId w:val="29"/>
  </w:num>
  <w:num w:numId="356">
    <w:abstractNumId w:val="29"/>
  </w:num>
  <w:num w:numId="357">
    <w:abstractNumId w:val="86"/>
  </w:num>
  <w:num w:numId="358">
    <w:abstractNumId w:val="83"/>
  </w:num>
  <w:num w:numId="359">
    <w:abstractNumId w:val="29"/>
    <w:lvlOverride w:ilvl="0">
      <w:startOverride w:val="8"/>
    </w:lvlOverride>
    <w:lvlOverride w:ilvl="1">
      <w:startOverride w:val="8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0">
    <w:abstractNumId w:val="29"/>
    <w:lvlOverride w:ilvl="0">
      <w:startOverride w:val="8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1">
    <w:abstractNumId w:val="29"/>
  </w:num>
  <w:num w:numId="362">
    <w:abstractNumId w:val="29"/>
  </w:num>
  <w:num w:numId="363">
    <w:abstractNumId w:val="29"/>
    <w:lvlOverride w:ilvl="0">
      <w:startOverride w:val="8"/>
    </w:lvlOverride>
    <w:lvlOverride w:ilvl="1">
      <w:startOverride w:val="8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4">
    <w:abstractNumId w:val="58"/>
  </w:num>
  <w:num w:numId="365">
    <w:abstractNumId w:val="24"/>
  </w:num>
  <w:num w:numId="366">
    <w:abstractNumId w:val="29"/>
    <w:lvlOverride w:ilvl="0">
      <w:startOverride w:val="8"/>
    </w:lvlOverride>
    <w:lvlOverride w:ilvl="1">
      <w:startOverride w:val="8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7">
    <w:abstractNumId w:val="71"/>
  </w:num>
  <w:num w:numId="368">
    <w:abstractNumId w:val="48"/>
  </w:num>
  <w:num w:numId="369">
    <w:abstractNumId w:val="29"/>
    <w:lvlOverride w:ilvl="0">
      <w:startOverride w:val="9"/>
    </w:lvlOverride>
    <w:lvlOverride w:ilvl="1">
      <w:startOverride w:val="1"/>
    </w:lvlOverride>
    <w:lvlOverride w:ilvl="2">
      <w:startOverride w:val="9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0">
    <w:abstractNumId w:val="29"/>
    <w:lvlOverride w:ilvl="0">
      <w:startOverride w:val="9"/>
    </w:lvlOverride>
    <w:lvlOverride w:ilvl="1">
      <w:startOverride w:val="1"/>
    </w:lvlOverride>
    <w:lvlOverride w:ilvl="2">
      <w:startOverride w:val="9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1">
    <w:abstractNumId w:val="41"/>
  </w:num>
  <w:num w:numId="372">
    <w:abstractNumId w:val="80"/>
  </w:num>
  <w:num w:numId="373">
    <w:abstractNumId w:val="29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4">
    <w:abstractNumId w:val="29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5">
    <w:abstractNumId w:val="29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6">
    <w:abstractNumId w:val="22"/>
  </w:num>
  <w:num w:numId="377">
    <w:abstractNumId w:val="46"/>
  </w:num>
  <w:num w:numId="378">
    <w:abstractNumId w:val="29"/>
  </w:num>
  <w:num w:numId="379">
    <w:abstractNumId w:val="29"/>
  </w:num>
  <w:num w:numId="380">
    <w:abstractNumId w:val="29"/>
  </w:num>
  <w:num w:numId="381">
    <w:abstractNumId w:val="29"/>
  </w:num>
  <w:num w:numId="382">
    <w:abstractNumId w:val="29"/>
    <w:lvlOverride w:ilvl="0">
      <w:startOverride w:val="9"/>
    </w:lvlOverride>
    <w:lvlOverride w:ilvl="1">
      <w:startOverride w:val="1"/>
    </w:lvlOverride>
    <w:lvlOverride w:ilvl="2">
      <w:startOverride w:val="9"/>
    </w:lvlOverride>
    <w:lvlOverride w:ilvl="3">
      <w:startOverride w:val="9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3">
    <w:abstractNumId w:val="29"/>
  </w:num>
  <w:num w:numId="384">
    <w:abstractNumId w:val="31"/>
  </w:num>
  <w:num w:numId="385">
    <w:abstractNumId w:val="88"/>
  </w:num>
  <w:num w:numId="386">
    <w:abstractNumId w:val="34"/>
  </w:num>
  <w:num w:numId="387">
    <w:abstractNumId w:val="69"/>
  </w:num>
  <w:num w:numId="388">
    <w:abstractNumId w:val="29"/>
    <w:lvlOverride w:ilvl="0">
      <w:startOverride w:val="22"/>
    </w:lvlOverride>
    <w:lvlOverride w:ilvl="1">
      <w:startOverride w:val="1"/>
    </w:lvlOverride>
    <w:lvlOverride w:ilvl="2">
      <w:startOverride w:val="9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9">
    <w:abstractNumId w:val="29"/>
  </w:num>
  <w:num w:numId="390">
    <w:abstractNumId w:val="29"/>
    <w:lvlOverride w:ilvl="0">
      <w:startOverride w:val="23"/>
    </w:lvlOverride>
    <w:lvlOverride w:ilvl="1">
      <w:startOverride w:val="1"/>
    </w:lvlOverride>
    <w:lvlOverride w:ilvl="2">
      <w:startOverride w:val="2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1">
    <w:abstractNumId w:val="29"/>
    <w:lvlOverride w:ilvl="0">
      <w:startOverride w:val="24"/>
    </w:lvlOverride>
    <w:lvlOverride w:ilvl="1">
      <w:startOverride w:val="1"/>
    </w:lvlOverride>
    <w:lvlOverride w:ilvl="2">
      <w:startOverride w:val="2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2">
    <w:abstractNumId w:val="29"/>
    <w:lvlOverride w:ilvl="0">
      <w:startOverride w:val="27"/>
    </w:lvlOverride>
    <w:lvlOverride w:ilvl="1">
      <w:startOverride w:val="2"/>
    </w:lvlOverride>
    <w:lvlOverride w:ilvl="2">
      <w:startOverride w:val="27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3">
    <w:abstractNumId w:val="29"/>
  </w:num>
  <w:num w:numId="394">
    <w:abstractNumId w:val="29"/>
  </w:num>
  <w:num w:numId="395">
    <w:abstractNumId w:val="29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6">
    <w:abstractNumId w:val="29"/>
    <w:lvlOverride w:ilvl="0">
      <w:startOverride w:val="17"/>
    </w:lvlOverride>
    <w:lvlOverride w:ilvl="1">
      <w:startOverride w:val="1"/>
    </w:lvlOverride>
    <w:lvlOverride w:ilvl="2">
      <w:startOverride w:val="9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7">
    <w:abstractNumId w:val="29"/>
    <w:lvlOverride w:ilvl="0">
      <w:startOverride w:val="10"/>
    </w:lvlOverride>
    <w:lvlOverride w:ilvl="1">
      <w:startOverride w:val="1"/>
    </w:lvlOverride>
    <w:lvlOverride w:ilvl="2">
      <w:startOverride w:val="9"/>
    </w:lvlOverride>
    <w:lvlOverride w:ilvl="3">
      <w:startOverride w:val="9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8">
    <w:abstractNumId w:val="94"/>
  </w:num>
  <w:num w:numId="399">
    <w:abstractNumId w:val="56"/>
  </w:num>
  <w:num w:numId="400">
    <w:abstractNumId w:val="25"/>
  </w:num>
  <w:num w:numId="401">
    <w:abstractNumId w:val="29"/>
  </w:num>
  <w:num w:numId="402">
    <w:abstractNumId w:val="37"/>
  </w:num>
  <w:num w:numId="403">
    <w:abstractNumId w:val="13"/>
  </w:num>
  <w:numIdMacAtCleanup w:val="39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79"/>
    <o:shapelayout v:ext="edit">
      <o:idmap v:ext="edit" data="2"/>
    </o:shapelayout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480"/>
    <w:rsid w:val="000004D7"/>
    <w:rsid w:val="0000129D"/>
    <w:rsid w:val="00001899"/>
    <w:rsid w:val="0000190E"/>
    <w:rsid w:val="000028CE"/>
    <w:rsid w:val="00002B63"/>
    <w:rsid w:val="00002D82"/>
    <w:rsid w:val="00003729"/>
    <w:rsid w:val="00003AAD"/>
    <w:rsid w:val="00004078"/>
    <w:rsid w:val="000046CC"/>
    <w:rsid w:val="00004AB2"/>
    <w:rsid w:val="00005896"/>
    <w:rsid w:val="00005935"/>
    <w:rsid w:val="0000633A"/>
    <w:rsid w:val="00007202"/>
    <w:rsid w:val="000074D8"/>
    <w:rsid w:val="00007592"/>
    <w:rsid w:val="000109D0"/>
    <w:rsid w:val="00010A97"/>
    <w:rsid w:val="00013605"/>
    <w:rsid w:val="000146B1"/>
    <w:rsid w:val="00014D30"/>
    <w:rsid w:val="00016051"/>
    <w:rsid w:val="000168D0"/>
    <w:rsid w:val="00016E04"/>
    <w:rsid w:val="00017571"/>
    <w:rsid w:val="00020437"/>
    <w:rsid w:val="00020775"/>
    <w:rsid w:val="00020835"/>
    <w:rsid w:val="00020A87"/>
    <w:rsid w:val="00020E62"/>
    <w:rsid w:val="000216C3"/>
    <w:rsid w:val="000217A7"/>
    <w:rsid w:val="00021DC1"/>
    <w:rsid w:val="0002207E"/>
    <w:rsid w:val="000222ED"/>
    <w:rsid w:val="00022470"/>
    <w:rsid w:val="00022C21"/>
    <w:rsid w:val="00022DB6"/>
    <w:rsid w:val="000251DB"/>
    <w:rsid w:val="00026B0F"/>
    <w:rsid w:val="00027970"/>
    <w:rsid w:val="00027CAB"/>
    <w:rsid w:val="00027CFC"/>
    <w:rsid w:val="00027F67"/>
    <w:rsid w:val="00030199"/>
    <w:rsid w:val="00030D7A"/>
    <w:rsid w:val="0003157A"/>
    <w:rsid w:val="00032100"/>
    <w:rsid w:val="00032C97"/>
    <w:rsid w:val="00034D80"/>
    <w:rsid w:val="00036123"/>
    <w:rsid w:val="00036163"/>
    <w:rsid w:val="0003686D"/>
    <w:rsid w:val="00036B18"/>
    <w:rsid w:val="00036E24"/>
    <w:rsid w:val="0003789D"/>
    <w:rsid w:val="00037BDB"/>
    <w:rsid w:val="0004077C"/>
    <w:rsid w:val="00041453"/>
    <w:rsid w:val="0004194C"/>
    <w:rsid w:val="00042750"/>
    <w:rsid w:val="00042C12"/>
    <w:rsid w:val="00044D83"/>
    <w:rsid w:val="0004570E"/>
    <w:rsid w:val="00045BD0"/>
    <w:rsid w:val="00046EF3"/>
    <w:rsid w:val="000473AA"/>
    <w:rsid w:val="000503BE"/>
    <w:rsid w:val="000510B9"/>
    <w:rsid w:val="0005190C"/>
    <w:rsid w:val="00052BB5"/>
    <w:rsid w:val="00054B80"/>
    <w:rsid w:val="00054ED3"/>
    <w:rsid w:val="00054FC8"/>
    <w:rsid w:val="00055493"/>
    <w:rsid w:val="000554CE"/>
    <w:rsid w:val="00055C4E"/>
    <w:rsid w:val="000564FD"/>
    <w:rsid w:val="00056559"/>
    <w:rsid w:val="000600A5"/>
    <w:rsid w:val="00060223"/>
    <w:rsid w:val="00060E6D"/>
    <w:rsid w:val="00063F1F"/>
    <w:rsid w:val="00064917"/>
    <w:rsid w:val="0006619C"/>
    <w:rsid w:val="00066352"/>
    <w:rsid w:val="000716D5"/>
    <w:rsid w:val="00072764"/>
    <w:rsid w:val="00072870"/>
    <w:rsid w:val="00072C9B"/>
    <w:rsid w:val="00072DB7"/>
    <w:rsid w:val="00073F2C"/>
    <w:rsid w:val="00073F42"/>
    <w:rsid w:val="00073F45"/>
    <w:rsid w:val="000742FA"/>
    <w:rsid w:val="00074959"/>
    <w:rsid w:val="00074EEB"/>
    <w:rsid w:val="00075255"/>
    <w:rsid w:val="000752A3"/>
    <w:rsid w:val="000760BD"/>
    <w:rsid w:val="0007675A"/>
    <w:rsid w:val="0007705A"/>
    <w:rsid w:val="00077673"/>
    <w:rsid w:val="00077BBE"/>
    <w:rsid w:val="00082511"/>
    <w:rsid w:val="0008274C"/>
    <w:rsid w:val="000829C1"/>
    <w:rsid w:val="00083555"/>
    <w:rsid w:val="000835E2"/>
    <w:rsid w:val="000839EA"/>
    <w:rsid w:val="0008428B"/>
    <w:rsid w:val="0008451A"/>
    <w:rsid w:val="00084D46"/>
    <w:rsid w:val="00085CAD"/>
    <w:rsid w:val="00086F4B"/>
    <w:rsid w:val="000870C3"/>
    <w:rsid w:val="00087467"/>
    <w:rsid w:val="000875E6"/>
    <w:rsid w:val="00087CD3"/>
    <w:rsid w:val="000908B5"/>
    <w:rsid w:val="00090E01"/>
    <w:rsid w:val="00091128"/>
    <w:rsid w:val="00091D7D"/>
    <w:rsid w:val="000927A4"/>
    <w:rsid w:val="00092873"/>
    <w:rsid w:val="00092A21"/>
    <w:rsid w:val="00092B03"/>
    <w:rsid w:val="00092DA4"/>
    <w:rsid w:val="00092FFA"/>
    <w:rsid w:val="000932F3"/>
    <w:rsid w:val="0009627E"/>
    <w:rsid w:val="00096CD2"/>
    <w:rsid w:val="000A08BB"/>
    <w:rsid w:val="000A1455"/>
    <w:rsid w:val="000A2ED5"/>
    <w:rsid w:val="000A4E94"/>
    <w:rsid w:val="000A51BF"/>
    <w:rsid w:val="000B0483"/>
    <w:rsid w:val="000B26A8"/>
    <w:rsid w:val="000B3D4A"/>
    <w:rsid w:val="000B477E"/>
    <w:rsid w:val="000B4CFB"/>
    <w:rsid w:val="000B4FF1"/>
    <w:rsid w:val="000B5032"/>
    <w:rsid w:val="000B5EA4"/>
    <w:rsid w:val="000B61F8"/>
    <w:rsid w:val="000B626C"/>
    <w:rsid w:val="000B6B87"/>
    <w:rsid w:val="000B731A"/>
    <w:rsid w:val="000B7414"/>
    <w:rsid w:val="000B78A3"/>
    <w:rsid w:val="000B7E8D"/>
    <w:rsid w:val="000C0986"/>
    <w:rsid w:val="000C0C2A"/>
    <w:rsid w:val="000C0D30"/>
    <w:rsid w:val="000C4A61"/>
    <w:rsid w:val="000C5302"/>
    <w:rsid w:val="000C5456"/>
    <w:rsid w:val="000C5DC0"/>
    <w:rsid w:val="000C71BB"/>
    <w:rsid w:val="000C78C8"/>
    <w:rsid w:val="000C7B59"/>
    <w:rsid w:val="000D0368"/>
    <w:rsid w:val="000D1A53"/>
    <w:rsid w:val="000D32EA"/>
    <w:rsid w:val="000D3A75"/>
    <w:rsid w:val="000D4430"/>
    <w:rsid w:val="000D4C34"/>
    <w:rsid w:val="000D4C51"/>
    <w:rsid w:val="000D4E82"/>
    <w:rsid w:val="000D5A4E"/>
    <w:rsid w:val="000D6447"/>
    <w:rsid w:val="000E065E"/>
    <w:rsid w:val="000E14C8"/>
    <w:rsid w:val="000E16EB"/>
    <w:rsid w:val="000E1748"/>
    <w:rsid w:val="000E1E0F"/>
    <w:rsid w:val="000E20EB"/>
    <w:rsid w:val="000E23B1"/>
    <w:rsid w:val="000E285F"/>
    <w:rsid w:val="000E289A"/>
    <w:rsid w:val="000E3158"/>
    <w:rsid w:val="000E3778"/>
    <w:rsid w:val="000E432B"/>
    <w:rsid w:val="000E5014"/>
    <w:rsid w:val="000E5578"/>
    <w:rsid w:val="000E597B"/>
    <w:rsid w:val="000E6818"/>
    <w:rsid w:val="000E73E5"/>
    <w:rsid w:val="000E7585"/>
    <w:rsid w:val="000F0BE1"/>
    <w:rsid w:val="000F0DE6"/>
    <w:rsid w:val="000F1FD7"/>
    <w:rsid w:val="000F263C"/>
    <w:rsid w:val="000F2DEE"/>
    <w:rsid w:val="000F2FF1"/>
    <w:rsid w:val="000F31DD"/>
    <w:rsid w:val="000F31F4"/>
    <w:rsid w:val="000F3269"/>
    <w:rsid w:val="000F36A3"/>
    <w:rsid w:val="000F4E6B"/>
    <w:rsid w:val="000F51ED"/>
    <w:rsid w:val="000F656A"/>
    <w:rsid w:val="000F7CEA"/>
    <w:rsid w:val="00100061"/>
    <w:rsid w:val="001022E3"/>
    <w:rsid w:val="0010265F"/>
    <w:rsid w:val="00102B9F"/>
    <w:rsid w:val="00103273"/>
    <w:rsid w:val="0010361B"/>
    <w:rsid w:val="00103651"/>
    <w:rsid w:val="00103EE8"/>
    <w:rsid w:val="00104178"/>
    <w:rsid w:val="001041DA"/>
    <w:rsid w:val="001057A8"/>
    <w:rsid w:val="00105A1B"/>
    <w:rsid w:val="00106656"/>
    <w:rsid w:val="0010669E"/>
    <w:rsid w:val="0010690C"/>
    <w:rsid w:val="00106DBA"/>
    <w:rsid w:val="00106E1D"/>
    <w:rsid w:val="00106E61"/>
    <w:rsid w:val="0010755F"/>
    <w:rsid w:val="001078DD"/>
    <w:rsid w:val="00110C78"/>
    <w:rsid w:val="00111757"/>
    <w:rsid w:val="00112E22"/>
    <w:rsid w:val="00115847"/>
    <w:rsid w:val="00116DB6"/>
    <w:rsid w:val="001179ED"/>
    <w:rsid w:val="00120006"/>
    <w:rsid w:val="0012028A"/>
    <w:rsid w:val="00120EAB"/>
    <w:rsid w:val="00121346"/>
    <w:rsid w:val="00122399"/>
    <w:rsid w:val="00123C30"/>
    <w:rsid w:val="00124252"/>
    <w:rsid w:val="00125B34"/>
    <w:rsid w:val="00125EDD"/>
    <w:rsid w:val="00126B23"/>
    <w:rsid w:val="00130DA0"/>
    <w:rsid w:val="00131272"/>
    <w:rsid w:val="001340AD"/>
    <w:rsid w:val="001351D6"/>
    <w:rsid w:val="001356AC"/>
    <w:rsid w:val="00135AD4"/>
    <w:rsid w:val="00136976"/>
    <w:rsid w:val="00136B71"/>
    <w:rsid w:val="001376D0"/>
    <w:rsid w:val="001418C6"/>
    <w:rsid w:val="00142E31"/>
    <w:rsid w:val="0014355F"/>
    <w:rsid w:val="001438EA"/>
    <w:rsid w:val="00143E83"/>
    <w:rsid w:val="00143F3F"/>
    <w:rsid w:val="0014413F"/>
    <w:rsid w:val="00145003"/>
    <w:rsid w:val="0014682C"/>
    <w:rsid w:val="00146BEF"/>
    <w:rsid w:val="00150BF4"/>
    <w:rsid w:val="00150F2C"/>
    <w:rsid w:val="001514FC"/>
    <w:rsid w:val="00151706"/>
    <w:rsid w:val="00151DE1"/>
    <w:rsid w:val="00152851"/>
    <w:rsid w:val="00152BAB"/>
    <w:rsid w:val="00154E20"/>
    <w:rsid w:val="00155429"/>
    <w:rsid w:val="001566C9"/>
    <w:rsid w:val="001567E7"/>
    <w:rsid w:val="00156FDA"/>
    <w:rsid w:val="00157018"/>
    <w:rsid w:val="001603C8"/>
    <w:rsid w:val="00160635"/>
    <w:rsid w:val="00161367"/>
    <w:rsid w:val="00161653"/>
    <w:rsid w:val="00161E67"/>
    <w:rsid w:val="00162A07"/>
    <w:rsid w:val="00162BF3"/>
    <w:rsid w:val="00163744"/>
    <w:rsid w:val="00164463"/>
    <w:rsid w:val="001654BD"/>
    <w:rsid w:val="00166946"/>
    <w:rsid w:val="00166A42"/>
    <w:rsid w:val="00166B9F"/>
    <w:rsid w:val="00167D00"/>
    <w:rsid w:val="00170723"/>
    <w:rsid w:val="001735FD"/>
    <w:rsid w:val="0017385A"/>
    <w:rsid w:val="0017390F"/>
    <w:rsid w:val="00173AED"/>
    <w:rsid w:val="001741B1"/>
    <w:rsid w:val="00174D4F"/>
    <w:rsid w:val="001758B2"/>
    <w:rsid w:val="00175A82"/>
    <w:rsid w:val="00175D6E"/>
    <w:rsid w:val="00175FEB"/>
    <w:rsid w:val="001768E4"/>
    <w:rsid w:val="00177ECD"/>
    <w:rsid w:val="001802F7"/>
    <w:rsid w:val="00180CE5"/>
    <w:rsid w:val="00182622"/>
    <w:rsid w:val="00182B35"/>
    <w:rsid w:val="00183873"/>
    <w:rsid w:val="00184250"/>
    <w:rsid w:val="00184DAE"/>
    <w:rsid w:val="00185DC4"/>
    <w:rsid w:val="00185F53"/>
    <w:rsid w:val="00186365"/>
    <w:rsid w:val="00186AD3"/>
    <w:rsid w:val="00187FFA"/>
    <w:rsid w:val="00190A2A"/>
    <w:rsid w:val="001914DC"/>
    <w:rsid w:val="00191F23"/>
    <w:rsid w:val="001939D7"/>
    <w:rsid w:val="00193DF7"/>
    <w:rsid w:val="00196C95"/>
    <w:rsid w:val="00197167"/>
    <w:rsid w:val="00197B61"/>
    <w:rsid w:val="00197D6D"/>
    <w:rsid w:val="00197E9E"/>
    <w:rsid w:val="001A03B6"/>
    <w:rsid w:val="001A04E2"/>
    <w:rsid w:val="001A0582"/>
    <w:rsid w:val="001A08B8"/>
    <w:rsid w:val="001A0B90"/>
    <w:rsid w:val="001A168F"/>
    <w:rsid w:val="001A18B6"/>
    <w:rsid w:val="001A1A30"/>
    <w:rsid w:val="001A1F9B"/>
    <w:rsid w:val="001A2FAF"/>
    <w:rsid w:val="001A347B"/>
    <w:rsid w:val="001A4150"/>
    <w:rsid w:val="001A50EB"/>
    <w:rsid w:val="001A5D47"/>
    <w:rsid w:val="001A5D75"/>
    <w:rsid w:val="001A75FD"/>
    <w:rsid w:val="001B0EE6"/>
    <w:rsid w:val="001B1446"/>
    <w:rsid w:val="001B162E"/>
    <w:rsid w:val="001B1865"/>
    <w:rsid w:val="001B1A98"/>
    <w:rsid w:val="001B1C83"/>
    <w:rsid w:val="001B1DCB"/>
    <w:rsid w:val="001B227A"/>
    <w:rsid w:val="001B25DF"/>
    <w:rsid w:val="001B2B37"/>
    <w:rsid w:val="001B341A"/>
    <w:rsid w:val="001B365B"/>
    <w:rsid w:val="001B3A92"/>
    <w:rsid w:val="001B47BB"/>
    <w:rsid w:val="001B49FF"/>
    <w:rsid w:val="001B4B34"/>
    <w:rsid w:val="001B4C67"/>
    <w:rsid w:val="001B55AB"/>
    <w:rsid w:val="001B5DB1"/>
    <w:rsid w:val="001B64FB"/>
    <w:rsid w:val="001B7E44"/>
    <w:rsid w:val="001C092D"/>
    <w:rsid w:val="001C1188"/>
    <w:rsid w:val="001C140E"/>
    <w:rsid w:val="001C1742"/>
    <w:rsid w:val="001C25F3"/>
    <w:rsid w:val="001C3FA9"/>
    <w:rsid w:val="001C450D"/>
    <w:rsid w:val="001C4676"/>
    <w:rsid w:val="001C4688"/>
    <w:rsid w:val="001C5920"/>
    <w:rsid w:val="001C6003"/>
    <w:rsid w:val="001C6921"/>
    <w:rsid w:val="001C7052"/>
    <w:rsid w:val="001C7A84"/>
    <w:rsid w:val="001C7B93"/>
    <w:rsid w:val="001D07CD"/>
    <w:rsid w:val="001D13DF"/>
    <w:rsid w:val="001D18D9"/>
    <w:rsid w:val="001D1F5A"/>
    <w:rsid w:val="001D265D"/>
    <w:rsid w:val="001D27A7"/>
    <w:rsid w:val="001D401C"/>
    <w:rsid w:val="001D4491"/>
    <w:rsid w:val="001D5A16"/>
    <w:rsid w:val="001D671D"/>
    <w:rsid w:val="001D6A36"/>
    <w:rsid w:val="001D6D93"/>
    <w:rsid w:val="001D7480"/>
    <w:rsid w:val="001D7E56"/>
    <w:rsid w:val="001E05B8"/>
    <w:rsid w:val="001E0B9F"/>
    <w:rsid w:val="001E0BA4"/>
    <w:rsid w:val="001E0FF0"/>
    <w:rsid w:val="001E1D07"/>
    <w:rsid w:val="001E2ABB"/>
    <w:rsid w:val="001E3200"/>
    <w:rsid w:val="001E43A8"/>
    <w:rsid w:val="001E5709"/>
    <w:rsid w:val="001E5C0F"/>
    <w:rsid w:val="001E65B2"/>
    <w:rsid w:val="001E665F"/>
    <w:rsid w:val="001E6753"/>
    <w:rsid w:val="001E719D"/>
    <w:rsid w:val="001E7215"/>
    <w:rsid w:val="001E7CF2"/>
    <w:rsid w:val="001F07C6"/>
    <w:rsid w:val="001F0AEA"/>
    <w:rsid w:val="001F133E"/>
    <w:rsid w:val="001F1951"/>
    <w:rsid w:val="001F21A0"/>
    <w:rsid w:val="001F29D0"/>
    <w:rsid w:val="001F2AA1"/>
    <w:rsid w:val="001F2AC6"/>
    <w:rsid w:val="001F2AED"/>
    <w:rsid w:val="001F3179"/>
    <w:rsid w:val="001F347C"/>
    <w:rsid w:val="001F3C0B"/>
    <w:rsid w:val="001F46B3"/>
    <w:rsid w:val="001F4BB9"/>
    <w:rsid w:val="001F52DA"/>
    <w:rsid w:val="001F5CDF"/>
    <w:rsid w:val="001F6397"/>
    <w:rsid w:val="001F651E"/>
    <w:rsid w:val="001F710A"/>
    <w:rsid w:val="001F755F"/>
    <w:rsid w:val="001F7B23"/>
    <w:rsid w:val="00202286"/>
    <w:rsid w:val="002026B1"/>
    <w:rsid w:val="002028CF"/>
    <w:rsid w:val="00202B17"/>
    <w:rsid w:val="00202DCD"/>
    <w:rsid w:val="002036DE"/>
    <w:rsid w:val="00203D2D"/>
    <w:rsid w:val="002045B3"/>
    <w:rsid w:val="002046F5"/>
    <w:rsid w:val="002047A0"/>
    <w:rsid w:val="00204922"/>
    <w:rsid w:val="00205D49"/>
    <w:rsid w:val="00206DBB"/>
    <w:rsid w:val="002070D8"/>
    <w:rsid w:val="00210967"/>
    <w:rsid w:val="00210A8C"/>
    <w:rsid w:val="0021241C"/>
    <w:rsid w:val="002126CA"/>
    <w:rsid w:val="0021312C"/>
    <w:rsid w:val="00214B46"/>
    <w:rsid w:val="002152C3"/>
    <w:rsid w:val="0021617D"/>
    <w:rsid w:val="002166AB"/>
    <w:rsid w:val="002203F8"/>
    <w:rsid w:val="002204AE"/>
    <w:rsid w:val="002209A7"/>
    <w:rsid w:val="00220EE6"/>
    <w:rsid w:val="0022195C"/>
    <w:rsid w:val="00221C14"/>
    <w:rsid w:val="00222569"/>
    <w:rsid w:val="00223185"/>
    <w:rsid w:val="0022363A"/>
    <w:rsid w:val="002241A2"/>
    <w:rsid w:val="002241F7"/>
    <w:rsid w:val="002249A3"/>
    <w:rsid w:val="00224C35"/>
    <w:rsid w:val="002264B5"/>
    <w:rsid w:val="00226C77"/>
    <w:rsid w:val="00227201"/>
    <w:rsid w:val="00227A0A"/>
    <w:rsid w:val="00227F1D"/>
    <w:rsid w:val="00230580"/>
    <w:rsid w:val="00230F54"/>
    <w:rsid w:val="002312C8"/>
    <w:rsid w:val="002324AC"/>
    <w:rsid w:val="00233D4D"/>
    <w:rsid w:val="00234052"/>
    <w:rsid w:val="00234E5F"/>
    <w:rsid w:val="00236028"/>
    <w:rsid w:val="00241B84"/>
    <w:rsid w:val="0024245E"/>
    <w:rsid w:val="00243C2C"/>
    <w:rsid w:val="002440FB"/>
    <w:rsid w:val="002448AA"/>
    <w:rsid w:val="00245C31"/>
    <w:rsid w:val="00246744"/>
    <w:rsid w:val="00247228"/>
    <w:rsid w:val="00247AB4"/>
    <w:rsid w:val="00247C39"/>
    <w:rsid w:val="002501E5"/>
    <w:rsid w:val="00251021"/>
    <w:rsid w:val="00251339"/>
    <w:rsid w:val="00251731"/>
    <w:rsid w:val="00251742"/>
    <w:rsid w:val="00251AF1"/>
    <w:rsid w:val="00251DC3"/>
    <w:rsid w:val="00253627"/>
    <w:rsid w:val="002542A8"/>
    <w:rsid w:val="00254487"/>
    <w:rsid w:val="0025452B"/>
    <w:rsid w:val="00255F4B"/>
    <w:rsid w:val="00256251"/>
    <w:rsid w:val="00256322"/>
    <w:rsid w:val="002563F0"/>
    <w:rsid w:val="00256A5D"/>
    <w:rsid w:val="00256FA6"/>
    <w:rsid w:val="00257A3C"/>
    <w:rsid w:val="00257D67"/>
    <w:rsid w:val="00257E10"/>
    <w:rsid w:val="00260031"/>
    <w:rsid w:val="00260261"/>
    <w:rsid w:val="00260F0D"/>
    <w:rsid w:val="00260F1D"/>
    <w:rsid w:val="0026106A"/>
    <w:rsid w:val="00261F18"/>
    <w:rsid w:val="00262061"/>
    <w:rsid w:val="002625F0"/>
    <w:rsid w:val="00263EB2"/>
    <w:rsid w:val="00264011"/>
    <w:rsid w:val="00265ACF"/>
    <w:rsid w:val="00265B14"/>
    <w:rsid w:val="00265F05"/>
    <w:rsid w:val="00265FBC"/>
    <w:rsid w:val="0026636C"/>
    <w:rsid w:val="00266E9D"/>
    <w:rsid w:val="002670CF"/>
    <w:rsid w:val="002676F1"/>
    <w:rsid w:val="002678EF"/>
    <w:rsid w:val="00267BE5"/>
    <w:rsid w:val="00270066"/>
    <w:rsid w:val="00270129"/>
    <w:rsid w:val="002703AA"/>
    <w:rsid w:val="00270419"/>
    <w:rsid w:val="00270C17"/>
    <w:rsid w:val="00270E4A"/>
    <w:rsid w:val="00272047"/>
    <w:rsid w:val="00272353"/>
    <w:rsid w:val="00272800"/>
    <w:rsid w:val="00273217"/>
    <w:rsid w:val="00273416"/>
    <w:rsid w:val="00274F52"/>
    <w:rsid w:val="00275C4E"/>
    <w:rsid w:val="002763CA"/>
    <w:rsid w:val="00276BA5"/>
    <w:rsid w:val="00276BA6"/>
    <w:rsid w:val="0027753D"/>
    <w:rsid w:val="00280871"/>
    <w:rsid w:val="00283354"/>
    <w:rsid w:val="00283C35"/>
    <w:rsid w:val="00284EA5"/>
    <w:rsid w:val="00285055"/>
    <w:rsid w:val="002851D4"/>
    <w:rsid w:val="00285AF5"/>
    <w:rsid w:val="0028679E"/>
    <w:rsid w:val="00286849"/>
    <w:rsid w:val="00290130"/>
    <w:rsid w:val="00290434"/>
    <w:rsid w:val="0029189C"/>
    <w:rsid w:val="002927C8"/>
    <w:rsid w:val="00292D62"/>
    <w:rsid w:val="00293A04"/>
    <w:rsid w:val="002948BC"/>
    <w:rsid w:val="002971D3"/>
    <w:rsid w:val="00297391"/>
    <w:rsid w:val="002A1484"/>
    <w:rsid w:val="002A1EAE"/>
    <w:rsid w:val="002A2197"/>
    <w:rsid w:val="002A2A54"/>
    <w:rsid w:val="002A2E9B"/>
    <w:rsid w:val="002A5309"/>
    <w:rsid w:val="002A5897"/>
    <w:rsid w:val="002A5F05"/>
    <w:rsid w:val="002A68E4"/>
    <w:rsid w:val="002A6AC7"/>
    <w:rsid w:val="002B018B"/>
    <w:rsid w:val="002B0297"/>
    <w:rsid w:val="002B0D1A"/>
    <w:rsid w:val="002B1189"/>
    <w:rsid w:val="002B1D97"/>
    <w:rsid w:val="002B2099"/>
    <w:rsid w:val="002B2A3B"/>
    <w:rsid w:val="002B3D94"/>
    <w:rsid w:val="002B4683"/>
    <w:rsid w:val="002B56E3"/>
    <w:rsid w:val="002B5DF4"/>
    <w:rsid w:val="002B6302"/>
    <w:rsid w:val="002B670B"/>
    <w:rsid w:val="002B6CD9"/>
    <w:rsid w:val="002B732C"/>
    <w:rsid w:val="002B7F28"/>
    <w:rsid w:val="002C059A"/>
    <w:rsid w:val="002C06C5"/>
    <w:rsid w:val="002C08F6"/>
    <w:rsid w:val="002C0C88"/>
    <w:rsid w:val="002C15C3"/>
    <w:rsid w:val="002C2BE2"/>
    <w:rsid w:val="002C30B5"/>
    <w:rsid w:val="002C48B8"/>
    <w:rsid w:val="002C4F52"/>
    <w:rsid w:val="002C5436"/>
    <w:rsid w:val="002C56D3"/>
    <w:rsid w:val="002C5AED"/>
    <w:rsid w:val="002C604F"/>
    <w:rsid w:val="002C74B8"/>
    <w:rsid w:val="002C7DDD"/>
    <w:rsid w:val="002D2953"/>
    <w:rsid w:val="002D2FDB"/>
    <w:rsid w:val="002D3582"/>
    <w:rsid w:val="002D3A55"/>
    <w:rsid w:val="002D4657"/>
    <w:rsid w:val="002D5412"/>
    <w:rsid w:val="002D6FB2"/>
    <w:rsid w:val="002E0A6D"/>
    <w:rsid w:val="002E0D96"/>
    <w:rsid w:val="002E108A"/>
    <w:rsid w:val="002E1D97"/>
    <w:rsid w:val="002E29DD"/>
    <w:rsid w:val="002E38DD"/>
    <w:rsid w:val="002E4EC9"/>
    <w:rsid w:val="002E59C0"/>
    <w:rsid w:val="002E5B79"/>
    <w:rsid w:val="002E66D7"/>
    <w:rsid w:val="002F01A6"/>
    <w:rsid w:val="002F0272"/>
    <w:rsid w:val="002F0567"/>
    <w:rsid w:val="002F0920"/>
    <w:rsid w:val="002F0ACD"/>
    <w:rsid w:val="002F119B"/>
    <w:rsid w:val="002F1CE6"/>
    <w:rsid w:val="002F1D17"/>
    <w:rsid w:val="002F22B2"/>
    <w:rsid w:val="002F28AC"/>
    <w:rsid w:val="002F2983"/>
    <w:rsid w:val="002F2CDD"/>
    <w:rsid w:val="002F36AC"/>
    <w:rsid w:val="002F4096"/>
    <w:rsid w:val="002F4595"/>
    <w:rsid w:val="002F4944"/>
    <w:rsid w:val="002F5029"/>
    <w:rsid w:val="002F5092"/>
    <w:rsid w:val="002F585B"/>
    <w:rsid w:val="002F60EC"/>
    <w:rsid w:val="002F62AC"/>
    <w:rsid w:val="002F7B83"/>
    <w:rsid w:val="002F7C89"/>
    <w:rsid w:val="00300AA4"/>
    <w:rsid w:val="00301130"/>
    <w:rsid w:val="00301F59"/>
    <w:rsid w:val="00302035"/>
    <w:rsid w:val="00303CE0"/>
    <w:rsid w:val="00304706"/>
    <w:rsid w:val="003048DA"/>
    <w:rsid w:val="00306E3D"/>
    <w:rsid w:val="003101E7"/>
    <w:rsid w:val="00310768"/>
    <w:rsid w:val="00310D17"/>
    <w:rsid w:val="0031252E"/>
    <w:rsid w:val="003142F9"/>
    <w:rsid w:val="0031494C"/>
    <w:rsid w:val="003149BF"/>
    <w:rsid w:val="00314BF4"/>
    <w:rsid w:val="00314FCB"/>
    <w:rsid w:val="003170B6"/>
    <w:rsid w:val="003173A2"/>
    <w:rsid w:val="003205BD"/>
    <w:rsid w:val="00320887"/>
    <w:rsid w:val="00320F46"/>
    <w:rsid w:val="0032404A"/>
    <w:rsid w:val="00324906"/>
    <w:rsid w:val="003250DA"/>
    <w:rsid w:val="003251BF"/>
    <w:rsid w:val="003257D4"/>
    <w:rsid w:val="0032629A"/>
    <w:rsid w:val="00326587"/>
    <w:rsid w:val="003271AB"/>
    <w:rsid w:val="00330338"/>
    <w:rsid w:val="003309A9"/>
    <w:rsid w:val="003314A9"/>
    <w:rsid w:val="00333129"/>
    <w:rsid w:val="003334C1"/>
    <w:rsid w:val="003337F5"/>
    <w:rsid w:val="003342A3"/>
    <w:rsid w:val="003347D5"/>
    <w:rsid w:val="003347FC"/>
    <w:rsid w:val="00334CA7"/>
    <w:rsid w:val="00334E10"/>
    <w:rsid w:val="00335715"/>
    <w:rsid w:val="003404E1"/>
    <w:rsid w:val="00341355"/>
    <w:rsid w:val="0034162E"/>
    <w:rsid w:val="003431C2"/>
    <w:rsid w:val="00343271"/>
    <w:rsid w:val="00343E46"/>
    <w:rsid w:val="00343F15"/>
    <w:rsid w:val="0034429C"/>
    <w:rsid w:val="0034454E"/>
    <w:rsid w:val="00344FDF"/>
    <w:rsid w:val="003451D9"/>
    <w:rsid w:val="0034575D"/>
    <w:rsid w:val="0034598E"/>
    <w:rsid w:val="00346F5F"/>
    <w:rsid w:val="00350557"/>
    <w:rsid w:val="00350C5A"/>
    <w:rsid w:val="0035116D"/>
    <w:rsid w:val="00351C1A"/>
    <w:rsid w:val="0035205E"/>
    <w:rsid w:val="00352608"/>
    <w:rsid w:val="003528AB"/>
    <w:rsid w:val="00352ED7"/>
    <w:rsid w:val="00352F49"/>
    <w:rsid w:val="0035341F"/>
    <w:rsid w:val="00353606"/>
    <w:rsid w:val="00353FB9"/>
    <w:rsid w:val="00354081"/>
    <w:rsid w:val="00354CAD"/>
    <w:rsid w:val="00355418"/>
    <w:rsid w:val="0035573F"/>
    <w:rsid w:val="0035647C"/>
    <w:rsid w:val="00356C38"/>
    <w:rsid w:val="00356E7E"/>
    <w:rsid w:val="003577F7"/>
    <w:rsid w:val="0035782D"/>
    <w:rsid w:val="00357B59"/>
    <w:rsid w:val="00360276"/>
    <w:rsid w:val="0036134E"/>
    <w:rsid w:val="00361528"/>
    <w:rsid w:val="00361F73"/>
    <w:rsid w:val="003621C8"/>
    <w:rsid w:val="00362FBE"/>
    <w:rsid w:val="00363E01"/>
    <w:rsid w:val="00364B3A"/>
    <w:rsid w:val="00364FDC"/>
    <w:rsid w:val="00366007"/>
    <w:rsid w:val="00366537"/>
    <w:rsid w:val="00366984"/>
    <w:rsid w:val="00366EF7"/>
    <w:rsid w:val="003674C8"/>
    <w:rsid w:val="00370E96"/>
    <w:rsid w:val="00370FFE"/>
    <w:rsid w:val="0037215D"/>
    <w:rsid w:val="00372755"/>
    <w:rsid w:val="00373AF1"/>
    <w:rsid w:val="0037413B"/>
    <w:rsid w:val="00374614"/>
    <w:rsid w:val="003746C7"/>
    <w:rsid w:val="0037490D"/>
    <w:rsid w:val="0037589B"/>
    <w:rsid w:val="00377894"/>
    <w:rsid w:val="003803F9"/>
    <w:rsid w:val="003813D0"/>
    <w:rsid w:val="003814E9"/>
    <w:rsid w:val="00383683"/>
    <w:rsid w:val="00383C8E"/>
    <w:rsid w:val="00385A3D"/>
    <w:rsid w:val="0038687B"/>
    <w:rsid w:val="00390524"/>
    <w:rsid w:val="00391602"/>
    <w:rsid w:val="0039322D"/>
    <w:rsid w:val="00393D94"/>
    <w:rsid w:val="00393ECE"/>
    <w:rsid w:val="003964C3"/>
    <w:rsid w:val="0039798C"/>
    <w:rsid w:val="003A0731"/>
    <w:rsid w:val="003A1651"/>
    <w:rsid w:val="003A2667"/>
    <w:rsid w:val="003A2C02"/>
    <w:rsid w:val="003A327F"/>
    <w:rsid w:val="003A3680"/>
    <w:rsid w:val="003A3704"/>
    <w:rsid w:val="003A3726"/>
    <w:rsid w:val="003A3D15"/>
    <w:rsid w:val="003A4354"/>
    <w:rsid w:val="003A5863"/>
    <w:rsid w:val="003A6DB8"/>
    <w:rsid w:val="003A7818"/>
    <w:rsid w:val="003B1CA6"/>
    <w:rsid w:val="003B2D9A"/>
    <w:rsid w:val="003B2F2A"/>
    <w:rsid w:val="003B3CC7"/>
    <w:rsid w:val="003B5A81"/>
    <w:rsid w:val="003B5D47"/>
    <w:rsid w:val="003B5F09"/>
    <w:rsid w:val="003B6578"/>
    <w:rsid w:val="003B6943"/>
    <w:rsid w:val="003B7329"/>
    <w:rsid w:val="003B750B"/>
    <w:rsid w:val="003B7C11"/>
    <w:rsid w:val="003B7E75"/>
    <w:rsid w:val="003C02FD"/>
    <w:rsid w:val="003C0C88"/>
    <w:rsid w:val="003C10EE"/>
    <w:rsid w:val="003C3184"/>
    <w:rsid w:val="003C3B14"/>
    <w:rsid w:val="003C5640"/>
    <w:rsid w:val="003C6056"/>
    <w:rsid w:val="003C6597"/>
    <w:rsid w:val="003C65F8"/>
    <w:rsid w:val="003C6EB7"/>
    <w:rsid w:val="003C766B"/>
    <w:rsid w:val="003D05C6"/>
    <w:rsid w:val="003D25B9"/>
    <w:rsid w:val="003D26B7"/>
    <w:rsid w:val="003D343E"/>
    <w:rsid w:val="003D47B6"/>
    <w:rsid w:val="003D5875"/>
    <w:rsid w:val="003D59BC"/>
    <w:rsid w:val="003D7655"/>
    <w:rsid w:val="003D7BDE"/>
    <w:rsid w:val="003E048F"/>
    <w:rsid w:val="003E0A2B"/>
    <w:rsid w:val="003E0DEE"/>
    <w:rsid w:val="003E10D9"/>
    <w:rsid w:val="003E20AF"/>
    <w:rsid w:val="003E2156"/>
    <w:rsid w:val="003E2521"/>
    <w:rsid w:val="003E28F9"/>
    <w:rsid w:val="003E385B"/>
    <w:rsid w:val="003E3EF1"/>
    <w:rsid w:val="003E4DD1"/>
    <w:rsid w:val="003E4F8A"/>
    <w:rsid w:val="003E6D79"/>
    <w:rsid w:val="003E71A8"/>
    <w:rsid w:val="003E7EE6"/>
    <w:rsid w:val="003F058D"/>
    <w:rsid w:val="003F0B2C"/>
    <w:rsid w:val="003F162B"/>
    <w:rsid w:val="003F237B"/>
    <w:rsid w:val="003F2957"/>
    <w:rsid w:val="003F3A26"/>
    <w:rsid w:val="003F3B3B"/>
    <w:rsid w:val="003F3F25"/>
    <w:rsid w:val="003F4605"/>
    <w:rsid w:val="003F79CC"/>
    <w:rsid w:val="003F7A04"/>
    <w:rsid w:val="003F7BE8"/>
    <w:rsid w:val="00404A84"/>
    <w:rsid w:val="00404A99"/>
    <w:rsid w:val="00404F1C"/>
    <w:rsid w:val="00404F7D"/>
    <w:rsid w:val="004056EB"/>
    <w:rsid w:val="004056F2"/>
    <w:rsid w:val="0040576E"/>
    <w:rsid w:val="00405EBA"/>
    <w:rsid w:val="0040636E"/>
    <w:rsid w:val="004067B1"/>
    <w:rsid w:val="0040695B"/>
    <w:rsid w:val="00407D66"/>
    <w:rsid w:val="00410232"/>
    <w:rsid w:val="00411448"/>
    <w:rsid w:val="00416A4C"/>
    <w:rsid w:val="00416DBB"/>
    <w:rsid w:val="00417430"/>
    <w:rsid w:val="004203B2"/>
    <w:rsid w:val="00420A73"/>
    <w:rsid w:val="004211CC"/>
    <w:rsid w:val="00422AEB"/>
    <w:rsid w:val="00422E25"/>
    <w:rsid w:val="00423035"/>
    <w:rsid w:val="004231F5"/>
    <w:rsid w:val="0042333F"/>
    <w:rsid w:val="00423719"/>
    <w:rsid w:val="00423BB8"/>
    <w:rsid w:val="00423EAD"/>
    <w:rsid w:val="0042466E"/>
    <w:rsid w:val="00424FEE"/>
    <w:rsid w:val="00427B55"/>
    <w:rsid w:val="00427C48"/>
    <w:rsid w:val="00427F7A"/>
    <w:rsid w:val="004301DC"/>
    <w:rsid w:val="00430597"/>
    <w:rsid w:val="00430A64"/>
    <w:rsid w:val="004316C3"/>
    <w:rsid w:val="00431E02"/>
    <w:rsid w:val="004325ED"/>
    <w:rsid w:val="004334A2"/>
    <w:rsid w:val="00433E9D"/>
    <w:rsid w:val="00434165"/>
    <w:rsid w:val="004353FD"/>
    <w:rsid w:val="0043577C"/>
    <w:rsid w:val="00435B1B"/>
    <w:rsid w:val="004361D7"/>
    <w:rsid w:val="00436A5A"/>
    <w:rsid w:val="00436DE4"/>
    <w:rsid w:val="004371A0"/>
    <w:rsid w:val="00437E34"/>
    <w:rsid w:val="004407EE"/>
    <w:rsid w:val="0044088D"/>
    <w:rsid w:val="00440A43"/>
    <w:rsid w:val="00440CB6"/>
    <w:rsid w:val="0044140D"/>
    <w:rsid w:val="00441535"/>
    <w:rsid w:val="00441AC8"/>
    <w:rsid w:val="00442040"/>
    <w:rsid w:val="00443276"/>
    <w:rsid w:val="004434AF"/>
    <w:rsid w:val="00444992"/>
    <w:rsid w:val="00444C4E"/>
    <w:rsid w:val="0044504A"/>
    <w:rsid w:val="004455C2"/>
    <w:rsid w:val="00445662"/>
    <w:rsid w:val="004463E5"/>
    <w:rsid w:val="00447E77"/>
    <w:rsid w:val="0045028A"/>
    <w:rsid w:val="0045065F"/>
    <w:rsid w:val="00450DE0"/>
    <w:rsid w:val="004513C5"/>
    <w:rsid w:val="00451DDD"/>
    <w:rsid w:val="00451FC3"/>
    <w:rsid w:val="00452114"/>
    <w:rsid w:val="0045328B"/>
    <w:rsid w:val="004537E6"/>
    <w:rsid w:val="004541BC"/>
    <w:rsid w:val="004541FF"/>
    <w:rsid w:val="00454604"/>
    <w:rsid w:val="00455067"/>
    <w:rsid w:val="0045548B"/>
    <w:rsid w:val="004570A1"/>
    <w:rsid w:val="004574FB"/>
    <w:rsid w:val="004600F0"/>
    <w:rsid w:val="00461898"/>
    <w:rsid w:val="00461E58"/>
    <w:rsid w:val="00462971"/>
    <w:rsid w:val="00463050"/>
    <w:rsid w:val="00463E3B"/>
    <w:rsid w:val="00464857"/>
    <w:rsid w:val="00465794"/>
    <w:rsid w:val="00465E26"/>
    <w:rsid w:val="00466CD6"/>
    <w:rsid w:val="0046783C"/>
    <w:rsid w:val="00467BAB"/>
    <w:rsid w:val="00467EE6"/>
    <w:rsid w:val="00470EFA"/>
    <w:rsid w:val="00471EE6"/>
    <w:rsid w:val="00471FBB"/>
    <w:rsid w:val="00472435"/>
    <w:rsid w:val="0047335D"/>
    <w:rsid w:val="0047427D"/>
    <w:rsid w:val="004759F7"/>
    <w:rsid w:val="00475BFE"/>
    <w:rsid w:val="00475D66"/>
    <w:rsid w:val="00476329"/>
    <w:rsid w:val="0047650E"/>
    <w:rsid w:val="004765BE"/>
    <w:rsid w:val="00476B8B"/>
    <w:rsid w:val="00476DEA"/>
    <w:rsid w:val="00476EBB"/>
    <w:rsid w:val="0048068A"/>
    <w:rsid w:val="00480CFB"/>
    <w:rsid w:val="0048148D"/>
    <w:rsid w:val="004831FE"/>
    <w:rsid w:val="0048347D"/>
    <w:rsid w:val="00483819"/>
    <w:rsid w:val="00483B6E"/>
    <w:rsid w:val="00484603"/>
    <w:rsid w:val="00487403"/>
    <w:rsid w:val="004876AB"/>
    <w:rsid w:val="00487B2E"/>
    <w:rsid w:val="004902AF"/>
    <w:rsid w:val="00490B32"/>
    <w:rsid w:val="00491008"/>
    <w:rsid w:val="00491F4A"/>
    <w:rsid w:val="00492BE7"/>
    <w:rsid w:val="00493500"/>
    <w:rsid w:val="004941EA"/>
    <w:rsid w:val="00494576"/>
    <w:rsid w:val="00494BA5"/>
    <w:rsid w:val="00494F2D"/>
    <w:rsid w:val="004953A7"/>
    <w:rsid w:val="00495778"/>
    <w:rsid w:val="00496021"/>
    <w:rsid w:val="00496F76"/>
    <w:rsid w:val="00496FA7"/>
    <w:rsid w:val="00497360"/>
    <w:rsid w:val="004976BC"/>
    <w:rsid w:val="00497D7C"/>
    <w:rsid w:val="00497F8D"/>
    <w:rsid w:val="004A00D4"/>
    <w:rsid w:val="004A0D40"/>
    <w:rsid w:val="004A12BC"/>
    <w:rsid w:val="004A28CE"/>
    <w:rsid w:val="004A381F"/>
    <w:rsid w:val="004A3899"/>
    <w:rsid w:val="004A3C7B"/>
    <w:rsid w:val="004A4746"/>
    <w:rsid w:val="004A4BE8"/>
    <w:rsid w:val="004A5F8D"/>
    <w:rsid w:val="004A679D"/>
    <w:rsid w:val="004A6D51"/>
    <w:rsid w:val="004A6D8D"/>
    <w:rsid w:val="004A70F9"/>
    <w:rsid w:val="004A77C0"/>
    <w:rsid w:val="004B08BF"/>
    <w:rsid w:val="004B0AC2"/>
    <w:rsid w:val="004B1557"/>
    <w:rsid w:val="004B1992"/>
    <w:rsid w:val="004B2342"/>
    <w:rsid w:val="004B3146"/>
    <w:rsid w:val="004B3D7E"/>
    <w:rsid w:val="004B42A4"/>
    <w:rsid w:val="004B44A4"/>
    <w:rsid w:val="004B4EF0"/>
    <w:rsid w:val="004B527C"/>
    <w:rsid w:val="004B6C89"/>
    <w:rsid w:val="004C017D"/>
    <w:rsid w:val="004C0245"/>
    <w:rsid w:val="004C0D46"/>
    <w:rsid w:val="004C1852"/>
    <w:rsid w:val="004C1C38"/>
    <w:rsid w:val="004C1D21"/>
    <w:rsid w:val="004C2276"/>
    <w:rsid w:val="004C2A16"/>
    <w:rsid w:val="004C2D07"/>
    <w:rsid w:val="004C344E"/>
    <w:rsid w:val="004C40BD"/>
    <w:rsid w:val="004C5F57"/>
    <w:rsid w:val="004C61F3"/>
    <w:rsid w:val="004D07D8"/>
    <w:rsid w:val="004D0885"/>
    <w:rsid w:val="004D09F2"/>
    <w:rsid w:val="004D0DBD"/>
    <w:rsid w:val="004D1430"/>
    <w:rsid w:val="004D1B81"/>
    <w:rsid w:val="004D1D67"/>
    <w:rsid w:val="004D24A9"/>
    <w:rsid w:val="004D3047"/>
    <w:rsid w:val="004D3B3B"/>
    <w:rsid w:val="004D45E5"/>
    <w:rsid w:val="004D5DC4"/>
    <w:rsid w:val="004D7D2F"/>
    <w:rsid w:val="004E1542"/>
    <w:rsid w:val="004E1EA1"/>
    <w:rsid w:val="004E25C5"/>
    <w:rsid w:val="004E33A2"/>
    <w:rsid w:val="004E3551"/>
    <w:rsid w:val="004E3C3F"/>
    <w:rsid w:val="004E481D"/>
    <w:rsid w:val="004E4B6B"/>
    <w:rsid w:val="004E4FA7"/>
    <w:rsid w:val="004E5397"/>
    <w:rsid w:val="004E5AD7"/>
    <w:rsid w:val="004E7BC5"/>
    <w:rsid w:val="004E7E92"/>
    <w:rsid w:val="004F05C1"/>
    <w:rsid w:val="004F0D1B"/>
    <w:rsid w:val="004F0F4F"/>
    <w:rsid w:val="004F1EC2"/>
    <w:rsid w:val="004F1F15"/>
    <w:rsid w:val="004F2BB9"/>
    <w:rsid w:val="004F2D09"/>
    <w:rsid w:val="004F2D0E"/>
    <w:rsid w:val="004F483E"/>
    <w:rsid w:val="004F4CC9"/>
    <w:rsid w:val="004F5112"/>
    <w:rsid w:val="004F53B3"/>
    <w:rsid w:val="004F5E57"/>
    <w:rsid w:val="004F7AB8"/>
    <w:rsid w:val="004F7F85"/>
    <w:rsid w:val="0050001F"/>
    <w:rsid w:val="00500B55"/>
    <w:rsid w:val="00500D9B"/>
    <w:rsid w:val="00500F03"/>
    <w:rsid w:val="00501B93"/>
    <w:rsid w:val="00501D6A"/>
    <w:rsid w:val="00502253"/>
    <w:rsid w:val="0050254C"/>
    <w:rsid w:val="00502B19"/>
    <w:rsid w:val="0050382F"/>
    <w:rsid w:val="00503C8C"/>
    <w:rsid w:val="00504096"/>
    <w:rsid w:val="005055E2"/>
    <w:rsid w:val="00505B18"/>
    <w:rsid w:val="00505B41"/>
    <w:rsid w:val="00506E83"/>
    <w:rsid w:val="00507606"/>
    <w:rsid w:val="005077E2"/>
    <w:rsid w:val="005079D0"/>
    <w:rsid w:val="00507ACB"/>
    <w:rsid w:val="00507B61"/>
    <w:rsid w:val="00507D8C"/>
    <w:rsid w:val="00510312"/>
    <w:rsid w:val="00510D9E"/>
    <w:rsid w:val="00511CA4"/>
    <w:rsid w:val="005125BD"/>
    <w:rsid w:val="00512B5C"/>
    <w:rsid w:val="00513827"/>
    <w:rsid w:val="00513961"/>
    <w:rsid w:val="005140F6"/>
    <w:rsid w:val="00515966"/>
    <w:rsid w:val="005167D3"/>
    <w:rsid w:val="00516E99"/>
    <w:rsid w:val="00516F0D"/>
    <w:rsid w:val="005175F9"/>
    <w:rsid w:val="00517C7E"/>
    <w:rsid w:val="005200CE"/>
    <w:rsid w:val="00520A61"/>
    <w:rsid w:val="00520F47"/>
    <w:rsid w:val="00521FA9"/>
    <w:rsid w:val="005224E0"/>
    <w:rsid w:val="00523987"/>
    <w:rsid w:val="00524621"/>
    <w:rsid w:val="0052587D"/>
    <w:rsid w:val="0052695E"/>
    <w:rsid w:val="00526BA7"/>
    <w:rsid w:val="00526E6A"/>
    <w:rsid w:val="00527568"/>
    <w:rsid w:val="00527BF4"/>
    <w:rsid w:val="005301E5"/>
    <w:rsid w:val="00530B38"/>
    <w:rsid w:val="00531EF0"/>
    <w:rsid w:val="005331B5"/>
    <w:rsid w:val="00533D91"/>
    <w:rsid w:val="00533EAE"/>
    <w:rsid w:val="005345A7"/>
    <w:rsid w:val="00534D45"/>
    <w:rsid w:val="00535330"/>
    <w:rsid w:val="0053552A"/>
    <w:rsid w:val="00537AA4"/>
    <w:rsid w:val="005418E3"/>
    <w:rsid w:val="00541E21"/>
    <w:rsid w:val="00542C8E"/>
    <w:rsid w:val="00542D19"/>
    <w:rsid w:val="00543079"/>
    <w:rsid w:val="00543346"/>
    <w:rsid w:val="00547359"/>
    <w:rsid w:val="00547BCB"/>
    <w:rsid w:val="00547E55"/>
    <w:rsid w:val="00547F6A"/>
    <w:rsid w:val="00550CD0"/>
    <w:rsid w:val="00551116"/>
    <w:rsid w:val="0055348A"/>
    <w:rsid w:val="005537AE"/>
    <w:rsid w:val="00553EA8"/>
    <w:rsid w:val="0055460D"/>
    <w:rsid w:val="00554A6D"/>
    <w:rsid w:val="00555016"/>
    <w:rsid w:val="0055637D"/>
    <w:rsid w:val="00556FDF"/>
    <w:rsid w:val="005600CB"/>
    <w:rsid w:val="00560BA3"/>
    <w:rsid w:val="005622D2"/>
    <w:rsid w:val="005629F3"/>
    <w:rsid w:val="0056447C"/>
    <w:rsid w:val="00564677"/>
    <w:rsid w:val="00565579"/>
    <w:rsid w:val="0056564D"/>
    <w:rsid w:val="00565FF9"/>
    <w:rsid w:val="00566970"/>
    <w:rsid w:val="00567B55"/>
    <w:rsid w:val="005706E5"/>
    <w:rsid w:val="0057095A"/>
    <w:rsid w:val="00572732"/>
    <w:rsid w:val="00572F90"/>
    <w:rsid w:val="005732EA"/>
    <w:rsid w:val="005735C4"/>
    <w:rsid w:val="0057566D"/>
    <w:rsid w:val="00576600"/>
    <w:rsid w:val="005773E4"/>
    <w:rsid w:val="00577BB8"/>
    <w:rsid w:val="0058052E"/>
    <w:rsid w:val="0058069C"/>
    <w:rsid w:val="005807F2"/>
    <w:rsid w:val="00580EEC"/>
    <w:rsid w:val="005816B6"/>
    <w:rsid w:val="0058258E"/>
    <w:rsid w:val="0058263D"/>
    <w:rsid w:val="005828DA"/>
    <w:rsid w:val="00582A3A"/>
    <w:rsid w:val="00582C96"/>
    <w:rsid w:val="00583EDF"/>
    <w:rsid w:val="00584E4F"/>
    <w:rsid w:val="005856FA"/>
    <w:rsid w:val="0058605C"/>
    <w:rsid w:val="005867FE"/>
    <w:rsid w:val="00586A89"/>
    <w:rsid w:val="00587102"/>
    <w:rsid w:val="0058797B"/>
    <w:rsid w:val="00587D67"/>
    <w:rsid w:val="00590970"/>
    <w:rsid w:val="00590CE6"/>
    <w:rsid w:val="005918ED"/>
    <w:rsid w:val="005919C5"/>
    <w:rsid w:val="00591C95"/>
    <w:rsid w:val="00591DA3"/>
    <w:rsid w:val="00592210"/>
    <w:rsid w:val="00593762"/>
    <w:rsid w:val="00593D27"/>
    <w:rsid w:val="00594688"/>
    <w:rsid w:val="00595399"/>
    <w:rsid w:val="00595B18"/>
    <w:rsid w:val="00596C9E"/>
    <w:rsid w:val="00597833"/>
    <w:rsid w:val="00597A68"/>
    <w:rsid w:val="00597AF4"/>
    <w:rsid w:val="005A0104"/>
    <w:rsid w:val="005A096E"/>
    <w:rsid w:val="005A0CCA"/>
    <w:rsid w:val="005A10CE"/>
    <w:rsid w:val="005A12BD"/>
    <w:rsid w:val="005A1586"/>
    <w:rsid w:val="005A2C62"/>
    <w:rsid w:val="005A319F"/>
    <w:rsid w:val="005A415D"/>
    <w:rsid w:val="005A47A5"/>
    <w:rsid w:val="005A5002"/>
    <w:rsid w:val="005A51FC"/>
    <w:rsid w:val="005A5AB8"/>
    <w:rsid w:val="005A748F"/>
    <w:rsid w:val="005B0B2B"/>
    <w:rsid w:val="005B1EA8"/>
    <w:rsid w:val="005B23B7"/>
    <w:rsid w:val="005B2671"/>
    <w:rsid w:val="005B2AE7"/>
    <w:rsid w:val="005B2EBC"/>
    <w:rsid w:val="005B30DF"/>
    <w:rsid w:val="005B3369"/>
    <w:rsid w:val="005B35BA"/>
    <w:rsid w:val="005B3F68"/>
    <w:rsid w:val="005B4BFE"/>
    <w:rsid w:val="005B4FC2"/>
    <w:rsid w:val="005B50BC"/>
    <w:rsid w:val="005B58F9"/>
    <w:rsid w:val="005B6FB8"/>
    <w:rsid w:val="005B72BF"/>
    <w:rsid w:val="005B7ABC"/>
    <w:rsid w:val="005C0156"/>
    <w:rsid w:val="005C157E"/>
    <w:rsid w:val="005C1940"/>
    <w:rsid w:val="005C306E"/>
    <w:rsid w:val="005C38FA"/>
    <w:rsid w:val="005C4D9D"/>
    <w:rsid w:val="005C7070"/>
    <w:rsid w:val="005D0E50"/>
    <w:rsid w:val="005D155D"/>
    <w:rsid w:val="005D2514"/>
    <w:rsid w:val="005D3D02"/>
    <w:rsid w:val="005D4F4D"/>
    <w:rsid w:val="005D59B6"/>
    <w:rsid w:val="005D5E3A"/>
    <w:rsid w:val="005D5F12"/>
    <w:rsid w:val="005D5F60"/>
    <w:rsid w:val="005D6232"/>
    <w:rsid w:val="005D67CD"/>
    <w:rsid w:val="005D6B9C"/>
    <w:rsid w:val="005D7269"/>
    <w:rsid w:val="005D7778"/>
    <w:rsid w:val="005D7DAB"/>
    <w:rsid w:val="005E033C"/>
    <w:rsid w:val="005E11CC"/>
    <w:rsid w:val="005E13A9"/>
    <w:rsid w:val="005E197F"/>
    <w:rsid w:val="005E26CC"/>
    <w:rsid w:val="005E3097"/>
    <w:rsid w:val="005E31A6"/>
    <w:rsid w:val="005E38C5"/>
    <w:rsid w:val="005E3E1E"/>
    <w:rsid w:val="005E51D0"/>
    <w:rsid w:val="005E5417"/>
    <w:rsid w:val="005E59CA"/>
    <w:rsid w:val="005E5C85"/>
    <w:rsid w:val="005E6349"/>
    <w:rsid w:val="005E6711"/>
    <w:rsid w:val="005E6B51"/>
    <w:rsid w:val="005E6D8D"/>
    <w:rsid w:val="005E7648"/>
    <w:rsid w:val="005F00F8"/>
    <w:rsid w:val="005F16CF"/>
    <w:rsid w:val="005F1C25"/>
    <w:rsid w:val="005F20D0"/>
    <w:rsid w:val="005F24ED"/>
    <w:rsid w:val="005F44D0"/>
    <w:rsid w:val="005F471B"/>
    <w:rsid w:val="005F63D5"/>
    <w:rsid w:val="005F6B9B"/>
    <w:rsid w:val="005F6DCA"/>
    <w:rsid w:val="005F70D1"/>
    <w:rsid w:val="005F7CB1"/>
    <w:rsid w:val="00600204"/>
    <w:rsid w:val="00602793"/>
    <w:rsid w:val="00602E30"/>
    <w:rsid w:val="00603547"/>
    <w:rsid w:val="006039BF"/>
    <w:rsid w:val="00603EC4"/>
    <w:rsid w:val="0060421E"/>
    <w:rsid w:val="00604DC9"/>
    <w:rsid w:val="006050D4"/>
    <w:rsid w:val="00606466"/>
    <w:rsid w:val="0060690C"/>
    <w:rsid w:val="00611843"/>
    <w:rsid w:val="0061196B"/>
    <w:rsid w:val="00611AA2"/>
    <w:rsid w:val="006121AE"/>
    <w:rsid w:val="0061250F"/>
    <w:rsid w:val="00612A08"/>
    <w:rsid w:val="00613426"/>
    <w:rsid w:val="006143D0"/>
    <w:rsid w:val="00614C11"/>
    <w:rsid w:val="00615EE3"/>
    <w:rsid w:val="00616119"/>
    <w:rsid w:val="00616E44"/>
    <w:rsid w:val="006170BD"/>
    <w:rsid w:val="00620403"/>
    <w:rsid w:val="00620D32"/>
    <w:rsid w:val="00620D53"/>
    <w:rsid w:val="00620E10"/>
    <w:rsid w:val="00621034"/>
    <w:rsid w:val="0062141A"/>
    <w:rsid w:val="00621B32"/>
    <w:rsid w:val="0062332A"/>
    <w:rsid w:val="00623EAD"/>
    <w:rsid w:val="00623FA2"/>
    <w:rsid w:val="006240EF"/>
    <w:rsid w:val="00624287"/>
    <w:rsid w:val="00624EB8"/>
    <w:rsid w:val="00625134"/>
    <w:rsid w:val="006253E3"/>
    <w:rsid w:val="00630F89"/>
    <w:rsid w:val="00631527"/>
    <w:rsid w:val="00631854"/>
    <w:rsid w:val="00631BC0"/>
    <w:rsid w:val="006323F6"/>
    <w:rsid w:val="006330BE"/>
    <w:rsid w:val="0063328D"/>
    <w:rsid w:val="006335D8"/>
    <w:rsid w:val="006339E3"/>
    <w:rsid w:val="00633C74"/>
    <w:rsid w:val="00634A06"/>
    <w:rsid w:val="00635038"/>
    <w:rsid w:val="0063523A"/>
    <w:rsid w:val="00636485"/>
    <w:rsid w:val="00637615"/>
    <w:rsid w:val="00637CB9"/>
    <w:rsid w:val="0064082D"/>
    <w:rsid w:val="00640A6D"/>
    <w:rsid w:val="00640E31"/>
    <w:rsid w:val="006428AE"/>
    <w:rsid w:val="006430A1"/>
    <w:rsid w:val="0064322C"/>
    <w:rsid w:val="006437E6"/>
    <w:rsid w:val="0064449C"/>
    <w:rsid w:val="006446A7"/>
    <w:rsid w:val="00644B95"/>
    <w:rsid w:val="0064522C"/>
    <w:rsid w:val="00645A71"/>
    <w:rsid w:val="00646E32"/>
    <w:rsid w:val="006473F7"/>
    <w:rsid w:val="00647656"/>
    <w:rsid w:val="00650C1B"/>
    <w:rsid w:val="00651246"/>
    <w:rsid w:val="00651772"/>
    <w:rsid w:val="00651C84"/>
    <w:rsid w:val="006523DD"/>
    <w:rsid w:val="006525E3"/>
    <w:rsid w:val="006533EA"/>
    <w:rsid w:val="00653BB0"/>
    <w:rsid w:val="00653E0D"/>
    <w:rsid w:val="00654559"/>
    <w:rsid w:val="00654599"/>
    <w:rsid w:val="00656040"/>
    <w:rsid w:val="006562EE"/>
    <w:rsid w:val="006575FC"/>
    <w:rsid w:val="0065773D"/>
    <w:rsid w:val="006579E8"/>
    <w:rsid w:val="006600C0"/>
    <w:rsid w:val="006603E7"/>
    <w:rsid w:val="006608AA"/>
    <w:rsid w:val="0066132E"/>
    <w:rsid w:val="006618AC"/>
    <w:rsid w:val="006627B1"/>
    <w:rsid w:val="00662DAD"/>
    <w:rsid w:val="006630AD"/>
    <w:rsid w:val="0066312D"/>
    <w:rsid w:val="00663486"/>
    <w:rsid w:val="00664267"/>
    <w:rsid w:val="00664D6B"/>
    <w:rsid w:val="00664DE9"/>
    <w:rsid w:val="0066745F"/>
    <w:rsid w:val="00667E11"/>
    <w:rsid w:val="00667E9A"/>
    <w:rsid w:val="00670E12"/>
    <w:rsid w:val="0067181D"/>
    <w:rsid w:val="00672218"/>
    <w:rsid w:val="00672C44"/>
    <w:rsid w:val="00672DFD"/>
    <w:rsid w:val="0067447D"/>
    <w:rsid w:val="0067468B"/>
    <w:rsid w:val="00674B14"/>
    <w:rsid w:val="00675263"/>
    <w:rsid w:val="006753AD"/>
    <w:rsid w:val="00675B49"/>
    <w:rsid w:val="00675D3F"/>
    <w:rsid w:val="006768BB"/>
    <w:rsid w:val="006769A0"/>
    <w:rsid w:val="00677594"/>
    <w:rsid w:val="00677C98"/>
    <w:rsid w:val="006803A8"/>
    <w:rsid w:val="006804C1"/>
    <w:rsid w:val="00681297"/>
    <w:rsid w:val="0068194C"/>
    <w:rsid w:val="00681BC3"/>
    <w:rsid w:val="00682ED8"/>
    <w:rsid w:val="00683C81"/>
    <w:rsid w:val="00683DC2"/>
    <w:rsid w:val="00683F3D"/>
    <w:rsid w:val="00684B6C"/>
    <w:rsid w:val="00684ECC"/>
    <w:rsid w:val="00684FF7"/>
    <w:rsid w:val="00685DCC"/>
    <w:rsid w:val="00685F73"/>
    <w:rsid w:val="00685F9E"/>
    <w:rsid w:val="00686705"/>
    <w:rsid w:val="006902F2"/>
    <w:rsid w:val="00690709"/>
    <w:rsid w:val="006907F0"/>
    <w:rsid w:val="00690C25"/>
    <w:rsid w:val="0069139A"/>
    <w:rsid w:val="00692C36"/>
    <w:rsid w:val="00693A2C"/>
    <w:rsid w:val="00693C19"/>
    <w:rsid w:val="00694162"/>
    <w:rsid w:val="00694B6F"/>
    <w:rsid w:val="00695879"/>
    <w:rsid w:val="00695C25"/>
    <w:rsid w:val="00695E6E"/>
    <w:rsid w:val="00697188"/>
    <w:rsid w:val="00697588"/>
    <w:rsid w:val="006975AC"/>
    <w:rsid w:val="00697F0D"/>
    <w:rsid w:val="006A02D0"/>
    <w:rsid w:val="006A0442"/>
    <w:rsid w:val="006A0D53"/>
    <w:rsid w:val="006A1A09"/>
    <w:rsid w:val="006A36FB"/>
    <w:rsid w:val="006A4232"/>
    <w:rsid w:val="006A434C"/>
    <w:rsid w:val="006A4FE1"/>
    <w:rsid w:val="006A6925"/>
    <w:rsid w:val="006A6F91"/>
    <w:rsid w:val="006B09CC"/>
    <w:rsid w:val="006B178D"/>
    <w:rsid w:val="006B1AD9"/>
    <w:rsid w:val="006B1C17"/>
    <w:rsid w:val="006B29EF"/>
    <w:rsid w:val="006B43E7"/>
    <w:rsid w:val="006B560B"/>
    <w:rsid w:val="006B56B3"/>
    <w:rsid w:val="006B6B67"/>
    <w:rsid w:val="006B6B9D"/>
    <w:rsid w:val="006B754A"/>
    <w:rsid w:val="006C091A"/>
    <w:rsid w:val="006C0F3D"/>
    <w:rsid w:val="006C261E"/>
    <w:rsid w:val="006C2839"/>
    <w:rsid w:val="006C2D76"/>
    <w:rsid w:val="006C4D8C"/>
    <w:rsid w:val="006C52A6"/>
    <w:rsid w:val="006C6C98"/>
    <w:rsid w:val="006C7AEE"/>
    <w:rsid w:val="006D07A5"/>
    <w:rsid w:val="006D0BCE"/>
    <w:rsid w:val="006D1446"/>
    <w:rsid w:val="006D1EB2"/>
    <w:rsid w:val="006D3004"/>
    <w:rsid w:val="006D4515"/>
    <w:rsid w:val="006D5DDC"/>
    <w:rsid w:val="006D5ED5"/>
    <w:rsid w:val="006D6735"/>
    <w:rsid w:val="006D6F33"/>
    <w:rsid w:val="006D714C"/>
    <w:rsid w:val="006E0EA9"/>
    <w:rsid w:val="006E14CF"/>
    <w:rsid w:val="006E25AA"/>
    <w:rsid w:val="006E2DCE"/>
    <w:rsid w:val="006E370B"/>
    <w:rsid w:val="006E3A6D"/>
    <w:rsid w:val="006E5129"/>
    <w:rsid w:val="006E5C9E"/>
    <w:rsid w:val="006E6FE7"/>
    <w:rsid w:val="006E767B"/>
    <w:rsid w:val="006E787C"/>
    <w:rsid w:val="006E7B92"/>
    <w:rsid w:val="006F0027"/>
    <w:rsid w:val="006F0108"/>
    <w:rsid w:val="006F074D"/>
    <w:rsid w:val="006F08ED"/>
    <w:rsid w:val="006F0EA4"/>
    <w:rsid w:val="006F11F3"/>
    <w:rsid w:val="006F178E"/>
    <w:rsid w:val="006F1886"/>
    <w:rsid w:val="006F28B8"/>
    <w:rsid w:val="006F2936"/>
    <w:rsid w:val="006F3240"/>
    <w:rsid w:val="006F3828"/>
    <w:rsid w:val="006F387C"/>
    <w:rsid w:val="006F402B"/>
    <w:rsid w:val="006F4A6E"/>
    <w:rsid w:val="006F74D3"/>
    <w:rsid w:val="007002FE"/>
    <w:rsid w:val="0070134C"/>
    <w:rsid w:val="007013C5"/>
    <w:rsid w:val="00701584"/>
    <w:rsid w:val="00701749"/>
    <w:rsid w:val="00702A51"/>
    <w:rsid w:val="00702C3E"/>
    <w:rsid w:val="007030F4"/>
    <w:rsid w:val="00703C30"/>
    <w:rsid w:val="00704078"/>
    <w:rsid w:val="007043DD"/>
    <w:rsid w:val="007056D9"/>
    <w:rsid w:val="00705787"/>
    <w:rsid w:val="00705F8F"/>
    <w:rsid w:val="00705FA2"/>
    <w:rsid w:val="00706199"/>
    <w:rsid w:val="007067F0"/>
    <w:rsid w:val="00706C36"/>
    <w:rsid w:val="00707046"/>
    <w:rsid w:val="00710448"/>
    <w:rsid w:val="00710601"/>
    <w:rsid w:val="00710D77"/>
    <w:rsid w:val="0071164B"/>
    <w:rsid w:val="00711DA8"/>
    <w:rsid w:val="00712B63"/>
    <w:rsid w:val="00712D74"/>
    <w:rsid w:val="00712D7B"/>
    <w:rsid w:val="00712E2F"/>
    <w:rsid w:val="007139DB"/>
    <w:rsid w:val="00714414"/>
    <w:rsid w:val="0071453E"/>
    <w:rsid w:val="00714FD4"/>
    <w:rsid w:val="0071586C"/>
    <w:rsid w:val="0071591E"/>
    <w:rsid w:val="00717571"/>
    <w:rsid w:val="0071764E"/>
    <w:rsid w:val="00721400"/>
    <w:rsid w:val="00721956"/>
    <w:rsid w:val="0072707C"/>
    <w:rsid w:val="0072707D"/>
    <w:rsid w:val="00727285"/>
    <w:rsid w:val="0072762A"/>
    <w:rsid w:val="00727E09"/>
    <w:rsid w:val="007301CD"/>
    <w:rsid w:val="00731922"/>
    <w:rsid w:val="00732282"/>
    <w:rsid w:val="0073396C"/>
    <w:rsid w:val="00734398"/>
    <w:rsid w:val="0073789F"/>
    <w:rsid w:val="00737B17"/>
    <w:rsid w:val="00737BB7"/>
    <w:rsid w:val="00737BBC"/>
    <w:rsid w:val="00741150"/>
    <w:rsid w:val="00741583"/>
    <w:rsid w:val="00741CA2"/>
    <w:rsid w:val="00743058"/>
    <w:rsid w:val="007434DF"/>
    <w:rsid w:val="00743A0F"/>
    <w:rsid w:val="00743A6F"/>
    <w:rsid w:val="007446BB"/>
    <w:rsid w:val="00744A11"/>
    <w:rsid w:val="00744E88"/>
    <w:rsid w:val="007451F6"/>
    <w:rsid w:val="0074582B"/>
    <w:rsid w:val="007458F6"/>
    <w:rsid w:val="00746498"/>
    <w:rsid w:val="00746716"/>
    <w:rsid w:val="00746DE9"/>
    <w:rsid w:val="0075045B"/>
    <w:rsid w:val="00751C3B"/>
    <w:rsid w:val="00752409"/>
    <w:rsid w:val="0075255A"/>
    <w:rsid w:val="00753497"/>
    <w:rsid w:val="00753F17"/>
    <w:rsid w:val="007553C9"/>
    <w:rsid w:val="00755936"/>
    <w:rsid w:val="00755C6D"/>
    <w:rsid w:val="00756F73"/>
    <w:rsid w:val="0075736D"/>
    <w:rsid w:val="007576C2"/>
    <w:rsid w:val="00760345"/>
    <w:rsid w:val="007609E5"/>
    <w:rsid w:val="007611AE"/>
    <w:rsid w:val="007620A2"/>
    <w:rsid w:val="0076250C"/>
    <w:rsid w:val="007629E6"/>
    <w:rsid w:val="00763114"/>
    <w:rsid w:val="0076362B"/>
    <w:rsid w:val="007648E5"/>
    <w:rsid w:val="00764C78"/>
    <w:rsid w:val="00765B4C"/>
    <w:rsid w:val="00766360"/>
    <w:rsid w:val="00766946"/>
    <w:rsid w:val="007671A3"/>
    <w:rsid w:val="00767954"/>
    <w:rsid w:val="00767C8A"/>
    <w:rsid w:val="00770080"/>
    <w:rsid w:val="00770A79"/>
    <w:rsid w:val="00771A3D"/>
    <w:rsid w:val="00771CCC"/>
    <w:rsid w:val="00771DF4"/>
    <w:rsid w:val="007731A3"/>
    <w:rsid w:val="0077413A"/>
    <w:rsid w:val="00774EDE"/>
    <w:rsid w:val="007755C0"/>
    <w:rsid w:val="00776E09"/>
    <w:rsid w:val="00777276"/>
    <w:rsid w:val="0077730D"/>
    <w:rsid w:val="00777E6E"/>
    <w:rsid w:val="00777EBE"/>
    <w:rsid w:val="00782C93"/>
    <w:rsid w:val="007831E3"/>
    <w:rsid w:val="00783852"/>
    <w:rsid w:val="00784330"/>
    <w:rsid w:val="00785205"/>
    <w:rsid w:val="00785CD4"/>
    <w:rsid w:val="00786663"/>
    <w:rsid w:val="00786A5F"/>
    <w:rsid w:val="00790050"/>
    <w:rsid w:val="00790489"/>
    <w:rsid w:val="0079050B"/>
    <w:rsid w:val="007908BF"/>
    <w:rsid w:val="00790C9F"/>
    <w:rsid w:val="00790DA4"/>
    <w:rsid w:val="007914E4"/>
    <w:rsid w:val="0079243F"/>
    <w:rsid w:val="0079258F"/>
    <w:rsid w:val="007925AF"/>
    <w:rsid w:val="0079315F"/>
    <w:rsid w:val="00793379"/>
    <w:rsid w:val="00794F0E"/>
    <w:rsid w:val="00795733"/>
    <w:rsid w:val="00795FA6"/>
    <w:rsid w:val="00796097"/>
    <w:rsid w:val="00797478"/>
    <w:rsid w:val="007975E0"/>
    <w:rsid w:val="0079763B"/>
    <w:rsid w:val="007976B9"/>
    <w:rsid w:val="007A0991"/>
    <w:rsid w:val="007A0A23"/>
    <w:rsid w:val="007A128A"/>
    <w:rsid w:val="007A1D2C"/>
    <w:rsid w:val="007A2400"/>
    <w:rsid w:val="007A26D3"/>
    <w:rsid w:val="007A314A"/>
    <w:rsid w:val="007A43BB"/>
    <w:rsid w:val="007A5D53"/>
    <w:rsid w:val="007A63A5"/>
    <w:rsid w:val="007A7488"/>
    <w:rsid w:val="007A7923"/>
    <w:rsid w:val="007A7EA7"/>
    <w:rsid w:val="007A7EB2"/>
    <w:rsid w:val="007B058B"/>
    <w:rsid w:val="007B05F0"/>
    <w:rsid w:val="007B0C8C"/>
    <w:rsid w:val="007B179A"/>
    <w:rsid w:val="007B1F20"/>
    <w:rsid w:val="007B2915"/>
    <w:rsid w:val="007B4A55"/>
    <w:rsid w:val="007B4CD0"/>
    <w:rsid w:val="007B6053"/>
    <w:rsid w:val="007B6AFB"/>
    <w:rsid w:val="007B711F"/>
    <w:rsid w:val="007B7956"/>
    <w:rsid w:val="007C0BBD"/>
    <w:rsid w:val="007C0C0B"/>
    <w:rsid w:val="007C1851"/>
    <w:rsid w:val="007C1A7F"/>
    <w:rsid w:val="007C2295"/>
    <w:rsid w:val="007C2953"/>
    <w:rsid w:val="007C2E71"/>
    <w:rsid w:val="007C3398"/>
    <w:rsid w:val="007C3BE1"/>
    <w:rsid w:val="007C53FB"/>
    <w:rsid w:val="007C5562"/>
    <w:rsid w:val="007C61A7"/>
    <w:rsid w:val="007C6AA5"/>
    <w:rsid w:val="007C789F"/>
    <w:rsid w:val="007C7993"/>
    <w:rsid w:val="007C7D20"/>
    <w:rsid w:val="007D0BD3"/>
    <w:rsid w:val="007D149A"/>
    <w:rsid w:val="007D163B"/>
    <w:rsid w:val="007D1903"/>
    <w:rsid w:val="007D1D83"/>
    <w:rsid w:val="007D3338"/>
    <w:rsid w:val="007D3E47"/>
    <w:rsid w:val="007D42C6"/>
    <w:rsid w:val="007D5E9C"/>
    <w:rsid w:val="007D6578"/>
    <w:rsid w:val="007D66F6"/>
    <w:rsid w:val="007D6791"/>
    <w:rsid w:val="007D6C1F"/>
    <w:rsid w:val="007D6D24"/>
    <w:rsid w:val="007E0618"/>
    <w:rsid w:val="007E1039"/>
    <w:rsid w:val="007E1AF3"/>
    <w:rsid w:val="007E1E73"/>
    <w:rsid w:val="007E23FD"/>
    <w:rsid w:val="007E354C"/>
    <w:rsid w:val="007E3CEE"/>
    <w:rsid w:val="007E5D6C"/>
    <w:rsid w:val="007E6561"/>
    <w:rsid w:val="007E65FD"/>
    <w:rsid w:val="007E6F44"/>
    <w:rsid w:val="007E722A"/>
    <w:rsid w:val="007E7E1C"/>
    <w:rsid w:val="007F3837"/>
    <w:rsid w:val="007F38A2"/>
    <w:rsid w:val="007F3D1F"/>
    <w:rsid w:val="007F56F2"/>
    <w:rsid w:val="007F64EB"/>
    <w:rsid w:val="007F66A5"/>
    <w:rsid w:val="007F7A47"/>
    <w:rsid w:val="007F7AFC"/>
    <w:rsid w:val="007F7CF3"/>
    <w:rsid w:val="007F7FCA"/>
    <w:rsid w:val="008001E3"/>
    <w:rsid w:val="00800D38"/>
    <w:rsid w:val="0080161E"/>
    <w:rsid w:val="00801BEF"/>
    <w:rsid w:val="00801E28"/>
    <w:rsid w:val="00803356"/>
    <w:rsid w:val="00803CEB"/>
    <w:rsid w:val="00803FA6"/>
    <w:rsid w:val="0080466D"/>
    <w:rsid w:val="00804756"/>
    <w:rsid w:val="008059CB"/>
    <w:rsid w:val="00806F86"/>
    <w:rsid w:val="00810CD4"/>
    <w:rsid w:val="00810F37"/>
    <w:rsid w:val="008119BF"/>
    <w:rsid w:val="00811D3B"/>
    <w:rsid w:val="00812408"/>
    <w:rsid w:val="00813892"/>
    <w:rsid w:val="0081500C"/>
    <w:rsid w:val="00815611"/>
    <w:rsid w:val="0081636A"/>
    <w:rsid w:val="0081655E"/>
    <w:rsid w:val="008170ED"/>
    <w:rsid w:val="00817202"/>
    <w:rsid w:val="00817593"/>
    <w:rsid w:val="00820380"/>
    <w:rsid w:val="00821258"/>
    <w:rsid w:val="00821E2C"/>
    <w:rsid w:val="00823CCD"/>
    <w:rsid w:val="0082420B"/>
    <w:rsid w:val="0082459A"/>
    <w:rsid w:val="0082622E"/>
    <w:rsid w:val="008274FA"/>
    <w:rsid w:val="00827AA2"/>
    <w:rsid w:val="008307C9"/>
    <w:rsid w:val="008328C4"/>
    <w:rsid w:val="00832DDB"/>
    <w:rsid w:val="0083428E"/>
    <w:rsid w:val="00836695"/>
    <w:rsid w:val="0083776B"/>
    <w:rsid w:val="00837A89"/>
    <w:rsid w:val="0084012D"/>
    <w:rsid w:val="00840B2D"/>
    <w:rsid w:val="00840C65"/>
    <w:rsid w:val="00840D26"/>
    <w:rsid w:val="00841803"/>
    <w:rsid w:val="008425CF"/>
    <w:rsid w:val="00842BB2"/>
    <w:rsid w:val="00843AD9"/>
    <w:rsid w:val="008463D7"/>
    <w:rsid w:val="00846696"/>
    <w:rsid w:val="00846FC0"/>
    <w:rsid w:val="0085031A"/>
    <w:rsid w:val="00850AAD"/>
    <w:rsid w:val="00852996"/>
    <w:rsid w:val="00853E56"/>
    <w:rsid w:val="00853EFD"/>
    <w:rsid w:val="008547C7"/>
    <w:rsid w:val="00854EA9"/>
    <w:rsid w:val="00855FC5"/>
    <w:rsid w:val="0085790E"/>
    <w:rsid w:val="00857A94"/>
    <w:rsid w:val="00860349"/>
    <w:rsid w:val="008603FC"/>
    <w:rsid w:val="00860889"/>
    <w:rsid w:val="00861465"/>
    <w:rsid w:val="008614A9"/>
    <w:rsid w:val="00861D61"/>
    <w:rsid w:val="00861EF0"/>
    <w:rsid w:val="00862F42"/>
    <w:rsid w:val="0086390E"/>
    <w:rsid w:val="008646FD"/>
    <w:rsid w:val="00864E1F"/>
    <w:rsid w:val="0086623D"/>
    <w:rsid w:val="00867774"/>
    <w:rsid w:val="00870079"/>
    <w:rsid w:val="00870305"/>
    <w:rsid w:val="008710E6"/>
    <w:rsid w:val="008713DA"/>
    <w:rsid w:val="00872172"/>
    <w:rsid w:val="00872205"/>
    <w:rsid w:val="00874CE0"/>
    <w:rsid w:val="00874D09"/>
    <w:rsid w:val="008758E4"/>
    <w:rsid w:val="00875F1D"/>
    <w:rsid w:val="008766E9"/>
    <w:rsid w:val="00876949"/>
    <w:rsid w:val="00876F76"/>
    <w:rsid w:val="008772EB"/>
    <w:rsid w:val="00877890"/>
    <w:rsid w:val="00880F68"/>
    <w:rsid w:val="00880FFC"/>
    <w:rsid w:val="0088188F"/>
    <w:rsid w:val="0088206F"/>
    <w:rsid w:val="00882230"/>
    <w:rsid w:val="008824B9"/>
    <w:rsid w:val="00882552"/>
    <w:rsid w:val="00883868"/>
    <w:rsid w:val="00883DCE"/>
    <w:rsid w:val="00883F47"/>
    <w:rsid w:val="008847FF"/>
    <w:rsid w:val="0088592E"/>
    <w:rsid w:val="008861F9"/>
    <w:rsid w:val="008878EF"/>
    <w:rsid w:val="00887ACE"/>
    <w:rsid w:val="00887C74"/>
    <w:rsid w:val="00887E98"/>
    <w:rsid w:val="0089033F"/>
    <w:rsid w:val="0089071B"/>
    <w:rsid w:val="00890A3D"/>
    <w:rsid w:val="00891BBC"/>
    <w:rsid w:val="00891CDE"/>
    <w:rsid w:val="008936EA"/>
    <w:rsid w:val="008937DA"/>
    <w:rsid w:val="00893D38"/>
    <w:rsid w:val="00894C35"/>
    <w:rsid w:val="00895F6F"/>
    <w:rsid w:val="00896275"/>
    <w:rsid w:val="008968C1"/>
    <w:rsid w:val="0089721B"/>
    <w:rsid w:val="008A0CEA"/>
    <w:rsid w:val="008A1366"/>
    <w:rsid w:val="008A13C7"/>
    <w:rsid w:val="008A28C1"/>
    <w:rsid w:val="008A28C5"/>
    <w:rsid w:val="008A2B88"/>
    <w:rsid w:val="008A46A8"/>
    <w:rsid w:val="008A4DC6"/>
    <w:rsid w:val="008A4ED9"/>
    <w:rsid w:val="008A54B1"/>
    <w:rsid w:val="008A5DF9"/>
    <w:rsid w:val="008A6052"/>
    <w:rsid w:val="008A7043"/>
    <w:rsid w:val="008B05D7"/>
    <w:rsid w:val="008B1896"/>
    <w:rsid w:val="008B1C69"/>
    <w:rsid w:val="008B1FD2"/>
    <w:rsid w:val="008B2FE2"/>
    <w:rsid w:val="008B35A5"/>
    <w:rsid w:val="008B3B5D"/>
    <w:rsid w:val="008B4157"/>
    <w:rsid w:val="008B56D7"/>
    <w:rsid w:val="008B6707"/>
    <w:rsid w:val="008B6D96"/>
    <w:rsid w:val="008B73FF"/>
    <w:rsid w:val="008B7653"/>
    <w:rsid w:val="008B7F25"/>
    <w:rsid w:val="008C171D"/>
    <w:rsid w:val="008C1A34"/>
    <w:rsid w:val="008C28AF"/>
    <w:rsid w:val="008C387C"/>
    <w:rsid w:val="008C4F90"/>
    <w:rsid w:val="008C6349"/>
    <w:rsid w:val="008C6A6D"/>
    <w:rsid w:val="008C74A3"/>
    <w:rsid w:val="008C75C3"/>
    <w:rsid w:val="008C7755"/>
    <w:rsid w:val="008C7FE5"/>
    <w:rsid w:val="008D06CC"/>
    <w:rsid w:val="008D0A9D"/>
    <w:rsid w:val="008D0F23"/>
    <w:rsid w:val="008D2A83"/>
    <w:rsid w:val="008D389B"/>
    <w:rsid w:val="008D3C5B"/>
    <w:rsid w:val="008D3FB6"/>
    <w:rsid w:val="008D401B"/>
    <w:rsid w:val="008D404C"/>
    <w:rsid w:val="008D46A9"/>
    <w:rsid w:val="008D5B6D"/>
    <w:rsid w:val="008D5F3B"/>
    <w:rsid w:val="008D6F7A"/>
    <w:rsid w:val="008D7DE2"/>
    <w:rsid w:val="008E017B"/>
    <w:rsid w:val="008E0542"/>
    <w:rsid w:val="008E08A6"/>
    <w:rsid w:val="008E15DD"/>
    <w:rsid w:val="008E3218"/>
    <w:rsid w:val="008E3F5F"/>
    <w:rsid w:val="008E3F93"/>
    <w:rsid w:val="008E47D9"/>
    <w:rsid w:val="008E4885"/>
    <w:rsid w:val="008E51B5"/>
    <w:rsid w:val="008E7820"/>
    <w:rsid w:val="008F0545"/>
    <w:rsid w:val="008F0F6B"/>
    <w:rsid w:val="008F1238"/>
    <w:rsid w:val="008F3699"/>
    <w:rsid w:val="008F45BA"/>
    <w:rsid w:val="008F5007"/>
    <w:rsid w:val="008F6492"/>
    <w:rsid w:val="008F65FE"/>
    <w:rsid w:val="008F678F"/>
    <w:rsid w:val="008F71E6"/>
    <w:rsid w:val="008F7287"/>
    <w:rsid w:val="009010A2"/>
    <w:rsid w:val="00901413"/>
    <w:rsid w:val="009018B3"/>
    <w:rsid w:val="00901E97"/>
    <w:rsid w:val="00902642"/>
    <w:rsid w:val="00902ECC"/>
    <w:rsid w:val="009037F7"/>
    <w:rsid w:val="00903982"/>
    <w:rsid w:val="00903B21"/>
    <w:rsid w:val="00903DF5"/>
    <w:rsid w:val="00904BD7"/>
    <w:rsid w:val="00905810"/>
    <w:rsid w:val="00905D90"/>
    <w:rsid w:val="009071D0"/>
    <w:rsid w:val="009076AF"/>
    <w:rsid w:val="00910E97"/>
    <w:rsid w:val="00910EBE"/>
    <w:rsid w:val="009112E0"/>
    <w:rsid w:val="0091130C"/>
    <w:rsid w:val="009114B3"/>
    <w:rsid w:val="0091161A"/>
    <w:rsid w:val="00912F3F"/>
    <w:rsid w:val="0091359A"/>
    <w:rsid w:val="00913692"/>
    <w:rsid w:val="00915FB7"/>
    <w:rsid w:val="009160D0"/>
    <w:rsid w:val="00916361"/>
    <w:rsid w:val="0091638E"/>
    <w:rsid w:val="009166D5"/>
    <w:rsid w:val="00916CE1"/>
    <w:rsid w:val="00917487"/>
    <w:rsid w:val="00920940"/>
    <w:rsid w:val="009213A9"/>
    <w:rsid w:val="0092285B"/>
    <w:rsid w:val="0092288C"/>
    <w:rsid w:val="00923184"/>
    <w:rsid w:val="00923427"/>
    <w:rsid w:val="009235E5"/>
    <w:rsid w:val="00923F25"/>
    <w:rsid w:val="00924DC4"/>
    <w:rsid w:val="009260D0"/>
    <w:rsid w:val="00926108"/>
    <w:rsid w:val="00927144"/>
    <w:rsid w:val="00927552"/>
    <w:rsid w:val="00927AF9"/>
    <w:rsid w:val="00927F97"/>
    <w:rsid w:val="00930F73"/>
    <w:rsid w:val="009310C4"/>
    <w:rsid w:val="00933CB0"/>
    <w:rsid w:val="0093533A"/>
    <w:rsid w:val="0093577F"/>
    <w:rsid w:val="00936958"/>
    <w:rsid w:val="00937689"/>
    <w:rsid w:val="00937ECB"/>
    <w:rsid w:val="00940A91"/>
    <w:rsid w:val="0094291A"/>
    <w:rsid w:val="00943421"/>
    <w:rsid w:val="00943B03"/>
    <w:rsid w:val="00944DC7"/>
    <w:rsid w:val="00944DE1"/>
    <w:rsid w:val="00945337"/>
    <w:rsid w:val="0094583F"/>
    <w:rsid w:val="00945914"/>
    <w:rsid w:val="009459C1"/>
    <w:rsid w:val="00945D09"/>
    <w:rsid w:val="00946201"/>
    <w:rsid w:val="009462EF"/>
    <w:rsid w:val="009468C0"/>
    <w:rsid w:val="00946A99"/>
    <w:rsid w:val="00946D25"/>
    <w:rsid w:val="00947755"/>
    <w:rsid w:val="00947AFA"/>
    <w:rsid w:val="00950367"/>
    <w:rsid w:val="00950AE7"/>
    <w:rsid w:val="00951C06"/>
    <w:rsid w:val="0095244A"/>
    <w:rsid w:val="00952832"/>
    <w:rsid w:val="00952AF0"/>
    <w:rsid w:val="00953A4B"/>
    <w:rsid w:val="009541DD"/>
    <w:rsid w:val="0095520B"/>
    <w:rsid w:val="0095531F"/>
    <w:rsid w:val="00955A19"/>
    <w:rsid w:val="00956073"/>
    <w:rsid w:val="009570F9"/>
    <w:rsid w:val="0095783D"/>
    <w:rsid w:val="00957FCF"/>
    <w:rsid w:val="00960251"/>
    <w:rsid w:val="0096046C"/>
    <w:rsid w:val="00961C0D"/>
    <w:rsid w:val="009628C8"/>
    <w:rsid w:val="00962D4A"/>
    <w:rsid w:val="00962D4E"/>
    <w:rsid w:val="00963F20"/>
    <w:rsid w:val="00964407"/>
    <w:rsid w:val="00965565"/>
    <w:rsid w:val="00966737"/>
    <w:rsid w:val="0096687C"/>
    <w:rsid w:val="00966C9D"/>
    <w:rsid w:val="00970A39"/>
    <w:rsid w:val="009726FC"/>
    <w:rsid w:val="00972A21"/>
    <w:rsid w:val="0097352E"/>
    <w:rsid w:val="00974030"/>
    <w:rsid w:val="00974C95"/>
    <w:rsid w:val="00974F93"/>
    <w:rsid w:val="00975181"/>
    <w:rsid w:val="0097623F"/>
    <w:rsid w:val="00977773"/>
    <w:rsid w:val="0097799D"/>
    <w:rsid w:val="009805E1"/>
    <w:rsid w:val="00982339"/>
    <w:rsid w:val="009824ED"/>
    <w:rsid w:val="0098403D"/>
    <w:rsid w:val="00985A20"/>
    <w:rsid w:val="00986914"/>
    <w:rsid w:val="009873B2"/>
    <w:rsid w:val="00987539"/>
    <w:rsid w:val="009902E0"/>
    <w:rsid w:val="00990389"/>
    <w:rsid w:val="009907F4"/>
    <w:rsid w:val="00991E99"/>
    <w:rsid w:val="00992B21"/>
    <w:rsid w:val="009944B9"/>
    <w:rsid w:val="009947C5"/>
    <w:rsid w:val="009947E9"/>
    <w:rsid w:val="00994AA8"/>
    <w:rsid w:val="00994F7B"/>
    <w:rsid w:val="00995C85"/>
    <w:rsid w:val="00997B56"/>
    <w:rsid w:val="00997F18"/>
    <w:rsid w:val="00997F4C"/>
    <w:rsid w:val="009A0762"/>
    <w:rsid w:val="009A08D8"/>
    <w:rsid w:val="009A0F9C"/>
    <w:rsid w:val="009A1A6C"/>
    <w:rsid w:val="009A29F6"/>
    <w:rsid w:val="009A2AFC"/>
    <w:rsid w:val="009A2FD0"/>
    <w:rsid w:val="009A3C1F"/>
    <w:rsid w:val="009A476E"/>
    <w:rsid w:val="009A5040"/>
    <w:rsid w:val="009A7142"/>
    <w:rsid w:val="009B10C4"/>
    <w:rsid w:val="009B11B4"/>
    <w:rsid w:val="009B122D"/>
    <w:rsid w:val="009B1761"/>
    <w:rsid w:val="009B17FC"/>
    <w:rsid w:val="009B2487"/>
    <w:rsid w:val="009B24D6"/>
    <w:rsid w:val="009B3069"/>
    <w:rsid w:val="009B3357"/>
    <w:rsid w:val="009B4001"/>
    <w:rsid w:val="009B4BDC"/>
    <w:rsid w:val="009B66F4"/>
    <w:rsid w:val="009B758D"/>
    <w:rsid w:val="009C0F41"/>
    <w:rsid w:val="009C10BD"/>
    <w:rsid w:val="009C180F"/>
    <w:rsid w:val="009C186E"/>
    <w:rsid w:val="009C18C9"/>
    <w:rsid w:val="009C1C0C"/>
    <w:rsid w:val="009C1CC5"/>
    <w:rsid w:val="009C2439"/>
    <w:rsid w:val="009C3849"/>
    <w:rsid w:val="009C4299"/>
    <w:rsid w:val="009C4510"/>
    <w:rsid w:val="009C473A"/>
    <w:rsid w:val="009C4D52"/>
    <w:rsid w:val="009C4ED8"/>
    <w:rsid w:val="009C4EDF"/>
    <w:rsid w:val="009C5174"/>
    <w:rsid w:val="009C56B3"/>
    <w:rsid w:val="009C59B3"/>
    <w:rsid w:val="009C6065"/>
    <w:rsid w:val="009C7BD1"/>
    <w:rsid w:val="009C7F1F"/>
    <w:rsid w:val="009D08C4"/>
    <w:rsid w:val="009D0A58"/>
    <w:rsid w:val="009D0D08"/>
    <w:rsid w:val="009D10FB"/>
    <w:rsid w:val="009D14CC"/>
    <w:rsid w:val="009D2095"/>
    <w:rsid w:val="009D2808"/>
    <w:rsid w:val="009D2F44"/>
    <w:rsid w:val="009D55E1"/>
    <w:rsid w:val="009D6924"/>
    <w:rsid w:val="009D69D3"/>
    <w:rsid w:val="009D6B26"/>
    <w:rsid w:val="009D7BDE"/>
    <w:rsid w:val="009D7CFA"/>
    <w:rsid w:val="009E119C"/>
    <w:rsid w:val="009E2CF6"/>
    <w:rsid w:val="009E4D29"/>
    <w:rsid w:val="009E5016"/>
    <w:rsid w:val="009E5E28"/>
    <w:rsid w:val="009E66C9"/>
    <w:rsid w:val="009E7304"/>
    <w:rsid w:val="009E7A8F"/>
    <w:rsid w:val="009F0257"/>
    <w:rsid w:val="009F04AE"/>
    <w:rsid w:val="009F087B"/>
    <w:rsid w:val="009F0C4A"/>
    <w:rsid w:val="009F0D6E"/>
    <w:rsid w:val="009F1195"/>
    <w:rsid w:val="009F1A56"/>
    <w:rsid w:val="009F2C6E"/>
    <w:rsid w:val="009F3FB6"/>
    <w:rsid w:val="009F4156"/>
    <w:rsid w:val="009F54E5"/>
    <w:rsid w:val="009F5AEA"/>
    <w:rsid w:val="009F5F4B"/>
    <w:rsid w:val="009F6264"/>
    <w:rsid w:val="009F6EC5"/>
    <w:rsid w:val="00A00746"/>
    <w:rsid w:val="00A014F7"/>
    <w:rsid w:val="00A018AC"/>
    <w:rsid w:val="00A01D20"/>
    <w:rsid w:val="00A02CB3"/>
    <w:rsid w:val="00A046DA"/>
    <w:rsid w:val="00A04ACB"/>
    <w:rsid w:val="00A04FB9"/>
    <w:rsid w:val="00A05248"/>
    <w:rsid w:val="00A05294"/>
    <w:rsid w:val="00A0545D"/>
    <w:rsid w:val="00A05DFB"/>
    <w:rsid w:val="00A060EF"/>
    <w:rsid w:val="00A06698"/>
    <w:rsid w:val="00A06A5B"/>
    <w:rsid w:val="00A06CDD"/>
    <w:rsid w:val="00A075BB"/>
    <w:rsid w:val="00A077B0"/>
    <w:rsid w:val="00A07BA1"/>
    <w:rsid w:val="00A07E44"/>
    <w:rsid w:val="00A118C2"/>
    <w:rsid w:val="00A12EE9"/>
    <w:rsid w:val="00A1405F"/>
    <w:rsid w:val="00A14B34"/>
    <w:rsid w:val="00A14F1A"/>
    <w:rsid w:val="00A156BD"/>
    <w:rsid w:val="00A15933"/>
    <w:rsid w:val="00A163E9"/>
    <w:rsid w:val="00A1717B"/>
    <w:rsid w:val="00A17462"/>
    <w:rsid w:val="00A176E1"/>
    <w:rsid w:val="00A205A8"/>
    <w:rsid w:val="00A206ED"/>
    <w:rsid w:val="00A20CE8"/>
    <w:rsid w:val="00A21A15"/>
    <w:rsid w:val="00A21FE8"/>
    <w:rsid w:val="00A223B5"/>
    <w:rsid w:val="00A22C3E"/>
    <w:rsid w:val="00A22D7F"/>
    <w:rsid w:val="00A22E84"/>
    <w:rsid w:val="00A230DA"/>
    <w:rsid w:val="00A249C8"/>
    <w:rsid w:val="00A24ED5"/>
    <w:rsid w:val="00A2647A"/>
    <w:rsid w:val="00A26E91"/>
    <w:rsid w:val="00A26FF5"/>
    <w:rsid w:val="00A27374"/>
    <w:rsid w:val="00A30308"/>
    <w:rsid w:val="00A31479"/>
    <w:rsid w:val="00A325D3"/>
    <w:rsid w:val="00A32ADD"/>
    <w:rsid w:val="00A33725"/>
    <w:rsid w:val="00A33784"/>
    <w:rsid w:val="00A33BA0"/>
    <w:rsid w:val="00A344AF"/>
    <w:rsid w:val="00A345AD"/>
    <w:rsid w:val="00A35417"/>
    <w:rsid w:val="00A356DC"/>
    <w:rsid w:val="00A361BD"/>
    <w:rsid w:val="00A36EA3"/>
    <w:rsid w:val="00A37712"/>
    <w:rsid w:val="00A40F6F"/>
    <w:rsid w:val="00A413F2"/>
    <w:rsid w:val="00A4183E"/>
    <w:rsid w:val="00A42067"/>
    <w:rsid w:val="00A426C0"/>
    <w:rsid w:val="00A4290B"/>
    <w:rsid w:val="00A431D0"/>
    <w:rsid w:val="00A43378"/>
    <w:rsid w:val="00A43583"/>
    <w:rsid w:val="00A43764"/>
    <w:rsid w:val="00A4389E"/>
    <w:rsid w:val="00A438C8"/>
    <w:rsid w:val="00A43B12"/>
    <w:rsid w:val="00A455A9"/>
    <w:rsid w:val="00A45A3A"/>
    <w:rsid w:val="00A4651F"/>
    <w:rsid w:val="00A47BAB"/>
    <w:rsid w:val="00A51168"/>
    <w:rsid w:val="00A5125F"/>
    <w:rsid w:val="00A51CCB"/>
    <w:rsid w:val="00A525BF"/>
    <w:rsid w:val="00A526E0"/>
    <w:rsid w:val="00A5423E"/>
    <w:rsid w:val="00A558F4"/>
    <w:rsid w:val="00A5670D"/>
    <w:rsid w:val="00A56BF4"/>
    <w:rsid w:val="00A57646"/>
    <w:rsid w:val="00A61114"/>
    <w:rsid w:val="00A6209C"/>
    <w:rsid w:val="00A6248A"/>
    <w:rsid w:val="00A624B9"/>
    <w:rsid w:val="00A62DD6"/>
    <w:rsid w:val="00A63563"/>
    <w:rsid w:val="00A63C43"/>
    <w:rsid w:val="00A64066"/>
    <w:rsid w:val="00A640DD"/>
    <w:rsid w:val="00A6480C"/>
    <w:rsid w:val="00A64816"/>
    <w:rsid w:val="00A64C32"/>
    <w:rsid w:val="00A65816"/>
    <w:rsid w:val="00A66627"/>
    <w:rsid w:val="00A6788E"/>
    <w:rsid w:val="00A67940"/>
    <w:rsid w:val="00A679F8"/>
    <w:rsid w:val="00A67A24"/>
    <w:rsid w:val="00A70A78"/>
    <w:rsid w:val="00A728AC"/>
    <w:rsid w:val="00A7308F"/>
    <w:rsid w:val="00A730E7"/>
    <w:rsid w:val="00A73309"/>
    <w:rsid w:val="00A739F9"/>
    <w:rsid w:val="00A7516E"/>
    <w:rsid w:val="00A75903"/>
    <w:rsid w:val="00A75DDF"/>
    <w:rsid w:val="00A75F36"/>
    <w:rsid w:val="00A76058"/>
    <w:rsid w:val="00A762A7"/>
    <w:rsid w:val="00A76BF5"/>
    <w:rsid w:val="00A77D5B"/>
    <w:rsid w:val="00A818E1"/>
    <w:rsid w:val="00A8239D"/>
    <w:rsid w:val="00A830CF"/>
    <w:rsid w:val="00A84A22"/>
    <w:rsid w:val="00A84B90"/>
    <w:rsid w:val="00A84D83"/>
    <w:rsid w:val="00A84FBE"/>
    <w:rsid w:val="00A860C8"/>
    <w:rsid w:val="00A8659F"/>
    <w:rsid w:val="00A86BAA"/>
    <w:rsid w:val="00A86E73"/>
    <w:rsid w:val="00A87F65"/>
    <w:rsid w:val="00A90E5C"/>
    <w:rsid w:val="00A931B5"/>
    <w:rsid w:val="00A94B2B"/>
    <w:rsid w:val="00AA0854"/>
    <w:rsid w:val="00AA2854"/>
    <w:rsid w:val="00AA40F4"/>
    <w:rsid w:val="00AA419D"/>
    <w:rsid w:val="00AA48DD"/>
    <w:rsid w:val="00AA491F"/>
    <w:rsid w:val="00AA4ECC"/>
    <w:rsid w:val="00AA6368"/>
    <w:rsid w:val="00AA70EF"/>
    <w:rsid w:val="00AA7A05"/>
    <w:rsid w:val="00AB04EC"/>
    <w:rsid w:val="00AB04F1"/>
    <w:rsid w:val="00AB12E6"/>
    <w:rsid w:val="00AB1ADF"/>
    <w:rsid w:val="00AB1B5C"/>
    <w:rsid w:val="00AB259D"/>
    <w:rsid w:val="00AB2A05"/>
    <w:rsid w:val="00AB2AF4"/>
    <w:rsid w:val="00AB370E"/>
    <w:rsid w:val="00AB398F"/>
    <w:rsid w:val="00AB3BC5"/>
    <w:rsid w:val="00AB45E5"/>
    <w:rsid w:val="00AB4E69"/>
    <w:rsid w:val="00AB60B2"/>
    <w:rsid w:val="00AB6254"/>
    <w:rsid w:val="00AB6689"/>
    <w:rsid w:val="00AB71A3"/>
    <w:rsid w:val="00AB7ABF"/>
    <w:rsid w:val="00AC2035"/>
    <w:rsid w:val="00AC23ED"/>
    <w:rsid w:val="00AC2A23"/>
    <w:rsid w:val="00AC342F"/>
    <w:rsid w:val="00AC3E97"/>
    <w:rsid w:val="00AC4786"/>
    <w:rsid w:val="00AC511C"/>
    <w:rsid w:val="00AC5E0D"/>
    <w:rsid w:val="00AC5E6B"/>
    <w:rsid w:val="00AC5EAB"/>
    <w:rsid w:val="00AC6E5A"/>
    <w:rsid w:val="00AC7D98"/>
    <w:rsid w:val="00AD0167"/>
    <w:rsid w:val="00AD08AE"/>
    <w:rsid w:val="00AD0D26"/>
    <w:rsid w:val="00AD125D"/>
    <w:rsid w:val="00AD225A"/>
    <w:rsid w:val="00AD243F"/>
    <w:rsid w:val="00AD326E"/>
    <w:rsid w:val="00AD33C7"/>
    <w:rsid w:val="00AD465F"/>
    <w:rsid w:val="00AD620E"/>
    <w:rsid w:val="00AD67AA"/>
    <w:rsid w:val="00AD706C"/>
    <w:rsid w:val="00AD7770"/>
    <w:rsid w:val="00AE08E0"/>
    <w:rsid w:val="00AE0BC2"/>
    <w:rsid w:val="00AE293E"/>
    <w:rsid w:val="00AE2BEA"/>
    <w:rsid w:val="00AE3DAB"/>
    <w:rsid w:val="00AE5956"/>
    <w:rsid w:val="00AE7DDA"/>
    <w:rsid w:val="00AF1E93"/>
    <w:rsid w:val="00AF2A83"/>
    <w:rsid w:val="00AF2ABD"/>
    <w:rsid w:val="00AF2F25"/>
    <w:rsid w:val="00AF3651"/>
    <w:rsid w:val="00AF384C"/>
    <w:rsid w:val="00AF3DA6"/>
    <w:rsid w:val="00AF41AA"/>
    <w:rsid w:val="00AF50DC"/>
    <w:rsid w:val="00AF5911"/>
    <w:rsid w:val="00AF5E97"/>
    <w:rsid w:val="00AF6E1A"/>
    <w:rsid w:val="00AF7CD7"/>
    <w:rsid w:val="00B00031"/>
    <w:rsid w:val="00B00598"/>
    <w:rsid w:val="00B012DD"/>
    <w:rsid w:val="00B012FE"/>
    <w:rsid w:val="00B016E9"/>
    <w:rsid w:val="00B035BD"/>
    <w:rsid w:val="00B0756F"/>
    <w:rsid w:val="00B07FFC"/>
    <w:rsid w:val="00B10D8C"/>
    <w:rsid w:val="00B113EB"/>
    <w:rsid w:val="00B11DFC"/>
    <w:rsid w:val="00B12489"/>
    <w:rsid w:val="00B12CA4"/>
    <w:rsid w:val="00B13235"/>
    <w:rsid w:val="00B13C5D"/>
    <w:rsid w:val="00B13E3F"/>
    <w:rsid w:val="00B13E7F"/>
    <w:rsid w:val="00B13F85"/>
    <w:rsid w:val="00B1460D"/>
    <w:rsid w:val="00B14D8B"/>
    <w:rsid w:val="00B14F4E"/>
    <w:rsid w:val="00B16D72"/>
    <w:rsid w:val="00B20181"/>
    <w:rsid w:val="00B2039D"/>
    <w:rsid w:val="00B2197E"/>
    <w:rsid w:val="00B232A7"/>
    <w:rsid w:val="00B234E8"/>
    <w:rsid w:val="00B25191"/>
    <w:rsid w:val="00B256F7"/>
    <w:rsid w:val="00B2577C"/>
    <w:rsid w:val="00B259CF"/>
    <w:rsid w:val="00B25E31"/>
    <w:rsid w:val="00B2697D"/>
    <w:rsid w:val="00B2698B"/>
    <w:rsid w:val="00B26BDE"/>
    <w:rsid w:val="00B2790A"/>
    <w:rsid w:val="00B30D75"/>
    <w:rsid w:val="00B31EB9"/>
    <w:rsid w:val="00B32133"/>
    <w:rsid w:val="00B3275E"/>
    <w:rsid w:val="00B32D62"/>
    <w:rsid w:val="00B34603"/>
    <w:rsid w:val="00B34DFF"/>
    <w:rsid w:val="00B3543A"/>
    <w:rsid w:val="00B3557C"/>
    <w:rsid w:val="00B35ABE"/>
    <w:rsid w:val="00B3681D"/>
    <w:rsid w:val="00B36A2B"/>
    <w:rsid w:val="00B37660"/>
    <w:rsid w:val="00B37699"/>
    <w:rsid w:val="00B377F4"/>
    <w:rsid w:val="00B37A7B"/>
    <w:rsid w:val="00B37C4F"/>
    <w:rsid w:val="00B401CD"/>
    <w:rsid w:val="00B41196"/>
    <w:rsid w:val="00B41F53"/>
    <w:rsid w:val="00B42005"/>
    <w:rsid w:val="00B43E0C"/>
    <w:rsid w:val="00B44477"/>
    <w:rsid w:val="00B449C1"/>
    <w:rsid w:val="00B459C7"/>
    <w:rsid w:val="00B45E1E"/>
    <w:rsid w:val="00B4621B"/>
    <w:rsid w:val="00B466C4"/>
    <w:rsid w:val="00B4674F"/>
    <w:rsid w:val="00B467A0"/>
    <w:rsid w:val="00B479C6"/>
    <w:rsid w:val="00B47A93"/>
    <w:rsid w:val="00B47BFD"/>
    <w:rsid w:val="00B50FAE"/>
    <w:rsid w:val="00B519D3"/>
    <w:rsid w:val="00B51B47"/>
    <w:rsid w:val="00B551EC"/>
    <w:rsid w:val="00B556C5"/>
    <w:rsid w:val="00B559FC"/>
    <w:rsid w:val="00B561DE"/>
    <w:rsid w:val="00B57003"/>
    <w:rsid w:val="00B60F87"/>
    <w:rsid w:val="00B61188"/>
    <w:rsid w:val="00B61A6C"/>
    <w:rsid w:val="00B61B03"/>
    <w:rsid w:val="00B63EA0"/>
    <w:rsid w:val="00B643B4"/>
    <w:rsid w:val="00B64A52"/>
    <w:rsid w:val="00B650EF"/>
    <w:rsid w:val="00B6567F"/>
    <w:rsid w:val="00B677FD"/>
    <w:rsid w:val="00B709BD"/>
    <w:rsid w:val="00B70AC0"/>
    <w:rsid w:val="00B70F66"/>
    <w:rsid w:val="00B72008"/>
    <w:rsid w:val="00B721CE"/>
    <w:rsid w:val="00B72529"/>
    <w:rsid w:val="00B72D96"/>
    <w:rsid w:val="00B72FA4"/>
    <w:rsid w:val="00B737B4"/>
    <w:rsid w:val="00B73D2E"/>
    <w:rsid w:val="00B7402B"/>
    <w:rsid w:val="00B74CFF"/>
    <w:rsid w:val="00B751AE"/>
    <w:rsid w:val="00B7523F"/>
    <w:rsid w:val="00B7547E"/>
    <w:rsid w:val="00B760A0"/>
    <w:rsid w:val="00B76F2D"/>
    <w:rsid w:val="00B8051D"/>
    <w:rsid w:val="00B82344"/>
    <w:rsid w:val="00B82AEE"/>
    <w:rsid w:val="00B830D6"/>
    <w:rsid w:val="00B830EE"/>
    <w:rsid w:val="00B83296"/>
    <w:rsid w:val="00B8341F"/>
    <w:rsid w:val="00B8381D"/>
    <w:rsid w:val="00B84252"/>
    <w:rsid w:val="00B842F5"/>
    <w:rsid w:val="00B84971"/>
    <w:rsid w:val="00B84DA7"/>
    <w:rsid w:val="00B84F24"/>
    <w:rsid w:val="00B85D9C"/>
    <w:rsid w:val="00B86C52"/>
    <w:rsid w:val="00B905C1"/>
    <w:rsid w:val="00B90A87"/>
    <w:rsid w:val="00B90E7B"/>
    <w:rsid w:val="00B91251"/>
    <w:rsid w:val="00B91511"/>
    <w:rsid w:val="00B91D76"/>
    <w:rsid w:val="00B92BC8"/>
    <w:rsid w:val="00B93085"/>
    <w:rsid w:val="00B9338A"/>
    <w:rsid w:val="00B943FB"/>
    <w:rsid w:val="00B944AF"/>
    <w:rsid w:val="00B94679"/>
    <w:rsid w:val="00B95E07"/>
    <w:rsid w:val="00B96A00"/>
    <w:rsid w:val="00BA06AF"/>
    <w:rsid w:val="00BA0897"/>
    <w:rsid w:val="00BA1C79"/>
    <w:rsid w:val="00BA2DEA"/>
    <w:rsid w:val="00BA386A"/>
    <w:rsid w:val="00BA3C43"/>
    <w:rsid w:val="00BA3E96"/>
    <w:rsid w:val="00BA500F"/>
    <w:rsid w:val="00BA55F9"/>
    <w:rsid w:val="00BA5891"/>
    <w:rsid w:val="00BA7AB6"/>
    <w:rsid w:val="00BB14D5"/>
    <w:rsid w:val="00BB177B"/>
    <w:rsid w:val="00BB2E17"/>
    <w:rsid w:val="00BB3A48"/>
    <w:rsid w:val="00BB41E0"/>
    <w:rsid w:val="00BB5472"/>
    <w:rsid w:val="00BB5B74"/>
    <w:rsid w:val="00BB5CF9"/>
    <w:rsid w:val="00BB73BF"/>
    <w:rsid w:val="00BB7597"/>
    <w:rsid w:val="00BB76E5"/>
    <w:rsid w:val="00BC3901"/>
    <w:rsid w:val="00BC5901"/>
    <w:rsid w:val="00BC5B7E"/>
    <w:rsid w:val="00BC726B"/>
    <w:rsid w:val="00BC7724"/>
    <w:rsid w:val="00BD10C6"/>
    <w:rsid w:val="00BD1CBC"/>
    <w:rsid w:val="00BD202C"/>
    <w:rsid w:val="00BD2395"/>
    <w:rsid w:val="00BD2846"/>
    <w:rsid w:val="00BD4C03"/>
    <w:rsid w:val="00BD5345"/>
    <w:rsid w:val="00BD6A18"/>
    <w:rsid w:val="00BD6A75"/>
    <w:rsid w:val="00BE0949"/>
    <w:rsid w:val="00BE0997"/>
    <w:rsid w:val="00BE0B8E"/>
    <w:rsid w:val="00BE0C8F"/>
    <w:rsid w:val="00BE0D0A"/>
    <w:rsid w:val="00BE1F64"/>
    <w:rsid w:val="00BE4316"/>
    <w:rsid w:val="00BE4F59"/>
    <w:rsid w:val="00BE60CF"/>
    <w:rsid w:val="00BE6EE0"/>
    <w:rsid w:val="00BE7670"/>
    <w:rsid w:val="00BE7F38"/>
    <w:rsid w:val="00BF0600"/>
    <w:rsid w:val="00BF14E0"/>
    <w:rsid w:val="00BF2062"/>
    <w:rsid w:val="00BF2134"/>
    <w:rsid w:val="00BF267E"/>
    <w:rsid w:val="00BF3186"/>
    <w:rsid w:val="00BF3E34"/>
    <w:rsid w:val="00BF3E66"/>
    <w:rsid w:val="00BF437A"/>
    <w:rsid w:val="00BF4974"/>
    <w:rsid w:val="00BF4CD1"/>
    <w:rsid w:val="00BF4D13"/>
    <w:rsid w:val="00BF524E"/>
    <w:rsid w:val="00BF5B08"/>
    <w:rsid w:val="00BF5ED4"/>
    <w:rsid w:val="00BF6664"/>
    <w:rsid w:val="00BF6784"/>
    <w:rsid w:val="00BF6E9A"/>
    <w:rsid w:val="00BF784B"/>
    <w:rsid w:val="00BF7905"/>
    <w:rsid w:val="00BF7A9B"/>
    <w:rsid w:val="00C01422"/>
    <w:rsid w:val="00C01BEE"/>
    <w:rsid w:val="00C02BF0"/>
    <w:rsid w:val="00C03B3D"/>
    <w:rsid w:val="00C03D33"/>
    <w:rsid w:val="00C03D7D"/>
    <w:rsid w:val="00C03FD8"/>
    <w:rsid w:val="00C04ECE"/>
    <w:rsid w:val="00C05F50"/>
    <w:rsid w:val="00C06446"/>
    <w:rsid w:val="00C07ADD"/>
    <w:rsid w:val="00C07CC2"/>
    <w:rsid w:val="00C07FB6"/>
    <w:rsid w:val="00C1126A"/>
    <w:rsid w:val="00C115E6"/>
    <w:rsid w:val="00C11E55"/>
    <w:rsid w:val="00C11E7A"/>
    <w:rsid w:val="00C1288E"/>
    <w:rsid w:val="00C12B33"/>
    <w:rsid w:val="00C1430D"/>
    <w:rsid w:val="00C158CF"/>
    <w:rsid w:val="00C16AAF"/>
    <w:rsid w:val="00C1724E"/>
    <w:rsid w:val="00C173BC"/>
    <w:rsid w:val="00C20E9B"/>
    <w:rsid w:val="00C21A37"/>
    <w:rsid w:val="00C21D29"/>
    <w:rsid w:val="00C22696"/>
    <w:rsid w:val="00C23672"/>
    <w:rsid w:val="00C25DE9"/>
    <w:rsid w:val="00C27763"/>
    <w:rsid w:val="00C2784D"/>
    <w:rsid w:val="00C279D5"/>
    <w:rsid w:val="00C27C7E"/>
    <w:rsid w:val="00C27FFD"/>
    <w:rsid w:val="00C303B1"/>
    <w:rsid w:val="00C315AE"/>
    <w:rsid w:val="00C31C3E"/>
    <w:rsid w:val="00C31F1C"/>
    <w:rsid w:val="00C33048"/>
    <w:rsid w:val="00C3312F"/>
    <w:rsid w:val="00C3330C"/>
    <w:rsid w:val="00C33C71"/>
    <w:rsid w:val="00C3436D"/>
    <w:rsid w:val="00C34652"/>
    <w:rsid w:val="00C34AD9"/>
    <w:rsid w:val="00C355AC"/>
    <w:rsid w:val="00C36FB8"/>
    <w:rsid w:val="00C37331"/>
    <w:rsid w:val="00C37F92"/>
    <w:rsid w:val="00C4194B"/>
    <w:rsid w:val="00C41AA3"/>
    <w:rsid w:val="00C42AAB"/>
    <w:rsid w:val="00C4319B"/>
    <w:rsid w:val="00C43878"/>
    <w:rsid w:val="00C4402A"/>
    <w:rsid w:val="00C446D8"/>
    <w:rsid w:val="00C4557D"/>
    <w:rsid w:val="00C4701A"/>
    <w:rsid w:val="00C47F88"/>
    <w:rsid w:val="00C5008C"/>
    <w:rsid w:val="00C53357"/>
    <w:rsid w:val="00C5353F"/>
    <w:rsid w:val="00C542B6"/>
    <w:rsid w:val="00C5464E"/>
    <w:rsid w:val="00C5557E"/>
    <w:rsid w:val="00C56583"/>
    <w:rsid w:val="00C57B61"/>
    <w:rsid w:val="00C57FB1"/>
    <w:rsid w:val="00C607E7"/>
    <w:rsid w:val="00C61412"/>
    <w:rsid w:val="00C6199A"/>
    <w:rsid w:val="00C625EF"/>
    <w:rsid w:val="00C63E9D"/>
    <w:rsid w:val="00C64A3D"/>
    <w:rsid w:val="00C64A65"/>
    <w:rsid w:val="00C650C7"/>
    <w:rsid w:val="00C671F9"/>
    <w:rsid w:val="00C675C0"/>
    <w:rsid w:val="00C6768C"/>
    <w:rsid w:val="00C678C1"/>
    <w:rsid w:val="00C705C2"/>
    <w:rsid w:val="00C7127C"/>
    <w:rsid w:val="00C71AA3"/>
    <w:rsid w:val="00C727CF"/>
    <w:rsid w:val="00C72A21"/>
    <w:rsid w:val="00C732B2"/>
    <w:rsid w:val="00C73F73"/>
    <w:rsid w:val="00C753A9"/>
    <w:rsid w:val="00C7720C"/>
    <w:rsid w:val="00C7763E"/>
    <w:rsid w:val="00C776C9"/>
    <w:rsid w:val="00C77E13"/>
    <w:rsid w:val="00C77E14"/>
    <w:rsid w:val="00C802F2"/>
    <w:rsid w:val="00C80314"/>
    <w:rsid w:val="00C81EDA"/>
    <w:rsid w:val="00C81F30"/>
    <w:rsid w:val="00C81F8B"/>
    <w:rsid w:val="00C82F25"/>
    <w:rsid w:val="00C84ED2"/>
    <w:rsid w:val="00C859E2"/>
    <w:rsid w:val="00C86740"/>
    <w:rsid w:val="00C86A07"/>
    <w:rsid w:val="00C8780D"/>
    <w:rsid w:val="00C90547"/>
    <w:rsid w:val="00C90C9E"/>
    <w:rsid w:val="00C90DE1"/>
    <w:rsid w:val="00C91F3F"/>
    <w:rsid w:val="00C9261B"/>
    <w:rsid w:val="00C93FA2"/>
    <w:rsid w:val="00C953A2"/>
    <w:rsid w:val="00C959F2"/>
    <w:rsid w:val="00C96C27"/>
    <w:rsid w:val="00C97099"/>
    <w:rsid w:val="00C974EA"/>
    <w:rsid w:val="00C97590"/>
    <w:rsid w:val="00C975FB"/>
    <w:rsid w:val="00C97F91"/>
    <w:rsid w:val="00CA2AC7"/>
    <w:rsid w:val="00CA3A54"/>
    <w:rsid w:val="00CA4156"/>
    <w:rsid w:val="00CA4B66"/>
    <w:rsid w:val="00CA5029"/>
    <w:rsid w:val="00CA731F"/>
    <w:rsid w:val="00CA7499"/>
    <w:rsid w:val="00CA7BA6"/>
    <w:rsid w:val="00CB1E64"/>
    <w:rsid w:val="00CB21AD"/>
    <w:rsid w:val="00CB2CC4"/>
    <w:rsid w:val="00CB31BC"/>
    <w:rsid w:val="00CB32C3"/>
    <w:rsid w:val="00CB3A4D"/>
    <w:rsid w:val="00CB41BC"/>
    <w:rsid w:val="00CB4763"/>
    <w:rsid w:val="00CB4A39"/>
    <w:rsid w:val="00CB4E3C"/>
    <w:rsid w:val="00CB5110"/>
    <w:rsid w:val="00CB5245"/>
    <w:rsid w:val="00CB5FA1"/>
    <w:rsid w:val="00CB6C83"/>
    <w:rsid w:val="00CB705C"/>
    <w:rsid w:val="00CC0271"/>
    <w:rsid w:val="00CC0E77"/>
    <w:rsid w:val="00CC1358"/>
    <w:rsid w:val="00CC1DC3"/>
    <w:rsid w:val="00CC25B8"/>
    <w:rsid w:val="00CC291B"/>
    <w:rsid w:val="00CC512D"/>
    <w:rsid w:val="00CC7875"/>
    <w:rsid w:val="00CC7B11"/>
    <w:rsid w:val="00CD05E3"/>
    <w:rsid w:val="00CD20A6"/>
    <w:rsid w:val="00CD22E2"/>
    <w:rsid w:val="00CD284F"/>
    <w:rsid w:val="00CD44E4"/>
    <w:rsid w:val="00CD45D9"/>
    <w:rsid w:val="00CD49D7"/>
    <w:rsid w:val="00CD4B77"/>
    <w:rsid w:val="00CD4D11"/>
    <w:rsid w:val="00CD5779"/>
    <w:rsid w:val="00CD5F7F"/>
    <w:rsid w:val="00CD6038"/>
    <w:rsid w:val="00CD70AD"/>
    <w:rsid w:val="00CE02B7"/>
    <w:rsid w:val="00CE0E02"/>
    <w:rsid w:val="00CE1211"/>
    <w:rsid w:val="00CE13A5"/>
    <w:rsid w:val="00CE13DB"/>
    <w:rsid w:val="00CE2F32"/>
    <w:rsid w:val="00CE3920"/>
    <w:rsid w:val="00CE416A"/>
    <w:rsid w:val="00CE4D66"/>
    <w:rsid w:val="00CE5337"/>
    <w:rsid w:val="00CE53B2"/>
    <w:rsid w:val="00CE5973"/>
    <w:rsid w:val="00CE5E49"/>
    <w:rsid w:val="00CE60C8"/>
    <w:rsid w:val="00CE67D9"/>
    <w:rsid w:val="00CE6CBF"/>
    <w:rsid w:val="00CE76E3"/>
    <w:rsid w:val="00CE7B5E"/>
    <w:rsid w:val="00CF0804"/>
    <w:rsid w:val="00CF0A4F"/>
    <w:rsid w:val="00CF100D"/>
    <w:rsid w:val="00CF13B0"/>
    <w:rsid w:val="00CF1537"/>
    <w:rsid w:val="00CF16EA"/>
    <w:rsid w:val="00CF27C7"/>
    <w:rsid w:val="00CF291E"/>
    <w:rsid w:val="00CF2B88"/>
    <w:rsid w:val="00CF2BCA"/>
    <w:rsid w:val="00CF3A8B"/>
    <w:rsid w:val="00CF45BB"/>
    <w:rsid w:val="00CF56E2"/>
    <w:rsid w:val="00CF6786"/>
    <w:rsid w:val="00CF6C90"/>
    <w:rsid w:val="00D0140C"/>
    <w:rsid w:val="00D0348E"/>
    <w:rsid w:val="00D03E47"/>
    <w:rsid w:val="00D041A9"/>
    <w:rsid w:val="00D04EED"/>
    <w:rsid w:val="00D063C3"/>
    <w:rsid w:val="00D065E5"/>
    <w:rsid w:val="00D06CEA"/>
    <w:rsid w:val="00D0797F"/>
    <w:rsid w:val="00D10936"/>
    <w:rsid w:val="00D11660"/>
    <w:rsid w:val="00D11A27"/>
    <w:rsid w:val="00D1236B"/>
    <w:rsid w:val="00D123EC"/>
    <w:rsid w:val="00D14751"/>
    <w:rsid w:val="00D147EF"/>
    <w:rsid w:val="00D149AA"/>
    <w:rsid w:val="00D15098"/>
    <w:rsid w:val="00D15483"/>
    <w:rsid w:val="00D16C5D"/>
    <w:rsid w:val="00D177FE"/>
    <w:rsid w:val="00D2001E"/>
    <w:rsid w:val="00D2073D"/>
    <w:rsid w:val="00D21FD6"/>
    <w:rsid w:val="00D230D4"/>
    <w:rsid w:val="00D23156"/>
    <w:rsid w:val="00D242A9"/>
    <w:rsid w:val="00D245C3"/>
    <w:rsid w:val="00D24DF0"/>
    <w:rsid w:val="00D24E2C"/>
    <w:rsid w:val="00D262C1"/>
    <w:rsid w:val="00D27213"/>
    <w:rsid w:val="00D30391"/>
    <w:rsid w:val="00D30D56"/>
    <w:rsid w:val="00D31855"/>
    <w:rsid w:val="00D318FC"/>
    <w:rsid w:val="00D33528"/>
    <w:rsid w:val="00D339EF"/>
    <w:rsid w:val="00D34590"/>
    <w:rsid w:val="00D35D6F"/>
    <w:rsid w:val="00D36142"/>
    <w:rsid w:val="00D36A7A"/>
    <w:rsid w:val="00D36CAB"/>
    <w:rsid w:val="00D37375"/>
    <w:rsid w:val="00D375CF"/>
    <w:rsid w:val="00D37AD4"/>
    <w:rsid w:val="00D37E1B"/>
    <w:rsid w:val="00D40D71"/>
    <w:rsid w:val="00D4148A"/>
    <w:rsid w:val="00D41D9E"/>
    <w:rsid w:val="00D44249"/>
    <w:rsid w:val="00D446E4"/>
    <w:rsid w:val="00D447B3"/>
    <w:rsid w:val="00D44CE1"/>
    <w:rsid w:val="00D45109"/>
    <w:rsid w:val="00D45523"/>
    <w:rsid w:val="00D459CA"/>
    <w:rsid w:val="00D46330"/>
    <w:rsid w:val="00D464B7"/>
    <w:rsid w:val="00D47B07"/>
    <w:rsid w:val="00D47DE7"/>
    <w:rsid w:val="00D47F0F"/>
    <w:rsid w:val="00D50938"/>
    <w:rsid w:val="00D5225D"/>
    <w:rsid w:val="00D52495"/>
    <w:rsid w:val="00D525C9"/>
    <w:rsid w:val="00D52722"/>
    <w:rsid w:val="00D53A58"/>
    <w:rsid w:val="00D552B6"/>
    <w:rsid w:val="00D55714"/>
    <w:rsid w:val="00D56F4C"/>
    <w:rsid w:val="00D575CD"/>
    <w:rsid w:val="00D60210"/>
    <w:rsid w:val="00D602DC"/>
    <w:rsid w:val="00D602F6"/>
    <w:rsid w:val="00D60EF2"/>
    <w:rsid w:val="00D622A6"/>
    <w:rsid w:val="00D624E4"/>
    <w:rsid w:val="00D625CB"/>
    <w:rsid w:val="00D66A9B"/>
    <w:rsid w:val="00D67510"/>
    <w:rsid w:val="00D72BFF"/>
    <w:rsid w:val="00D72CA7"/>
    <w:rsid w:val="00D73D73"/>
    <w:rsid w:val="00D740C4"/>
    <w:rsid w:val="00D746A3"/>
    <w:rsid w:val="00D8072A"/>
    <w:rsid w:val="00D80F80"/>
    <w:rsid w:val="00D820BA"/>
    <w:rsid w:val="00D8235C"/>
    <w:rsid w:val="00D82D3F"/>
    <w:rsid w:val="00D83397"/>
    <w:rsid w:val="00D83EE1"/>
    <w:rsid w:val="00D83F42"/>
    <w:rsid w:val="00D84958"/>
    <w:rsid w:val="00D86D66"/>
    <w:rsid w:val="00D87218"/>
    <w:rsid w:val="00D876BA"/>
    <w:rsid w:val="00D879DF"/>
    <w:rsid w:val="00D87CC6"/>
    <w:rsid w:val="00D90C32"/>
    <w:rsid w:val="00D91A48"/>
    <w:rsid w:val="00D92575"/>
    <w:rsid w:val="00D92D14"/>
    <w:rsid w:val="00D93F06"/>
    <w:rsid w:val="00D9494A"/>
    <w:rsid w:val="00D94E33"/>
    <w:rsid w:val="00D94E50"/>
    <w:rsid w:val="00D94ECE"/>
    <w:rsid w:val="00D94FE8"/>
    <w:rsid w:val="00D95CC6"/>
    <w:rsid w:val="00D95D1C"/>
    <w:rsid w:val="00D95E8C"/>
    <w:rsid w:val="00D95ED0"/>
    <w:rsid w:val="00D96076"/>
    <w:rsid w:val="00D97163"/>
    <w:rsid w:val="00D973B5"/>
    <w:rsid w:val="00D97AC4"/>
    <w:rsid w:val="00DA0CC9"/>
    <w:rsid w:val="00DA152A"/>
    <w:rsid w:val="00DA20CB"/>
    <w:rsid w:val="00DA3E40"/>
    <w:rsid w:val="00DA4DF3"/>
    <w:rsid w:val="00DA6106"/>
    <w:rsid w:val="00DA720E"/>
    <w:rsid w:val="00DA72B2"/>
    <w:rsid w:val="00DA75AD"/>
    <w:rsid w:val="00DA7D4F"/>
    <w:rsid w:val="00DB05D1"/>
    <w:rsid w:val="00DB0E5A"/>
    <w:rsid w:val="00DB0ECB"/>
    <w:rsid w:val="00DB1213"/>
    <w:rsid w:val="00DB1351"/>
    <w:rsid w:val="00DB177E"/>
    <w:rsid w:val="00DB1E8D"/>
    <w:rsid w:val="00DB217A"/>
    <w:rsid w:val="00DB3085"/>
    <w:rsid w:val="00DB3583"/>
    <w:rsid w:val="00DB3DE4"/>
    <w:rsid w:val="00DB402F"/>
    <w:rsid w:val="00DB4495"/>
    <w:rsid w:val="00DB5623"/>
    <w:rsid w:val="00DB6A6E"/>
    <w:rsid w:val="00DB7350"/>
    <w:rsid w:val="00DB763D"/>
    <w:rsid w:val="00DB77B7"/>
    <w:rsid w:val="00DB7BE3"/>
    <w:rsid w:val="00DC03D5"/>
    <w:rsid w:val="00DC048F"/>
    <w:rsid w:val="00DC05DB"/>
    <w:rsid w:val="00DC0D15"/>
    <w:rsid w:val="00DC0DC3"/>
    <w:rsid w:val="00DC0DD6"/>
    <w:rsid w:val="00DC2F3B"/>
    <w:rsid w:val="00DC2F8F"/>
    <w:rsid w:val="00DC3753"/>
    <w:rsid w:val="00DC461D"/>
    <w:rsid w:val="00DC4DB2"/>
    <w:rsid w:val="00DC5E7E"/>
    <w:rsid w:val="00DC61B7"/>
    <w:rsid w:val="00DC666A"/>
    <w:rsid w:val="00DC769B"/>
    <w:rsid w:val="00DD0629"/>
    <w:rsid w:val="00DD11AF"/>
    <w:rsid w:val="00DD16A5"/>
    <w:rsid w:val="00DD1EDC"/>
    <w:rsid w:val="00DD267C"/>
    <w:rsid w:val="00DD2848"/>
    <w:rsid w:val="00DD2891"/>
    <w:rsid w:val="00DD4B35"/>
    <w:rsid w:val="00DD4BAF"/>
    <w:rsid w:val="00DD53B8"/>
    <w:rsid w:val="00DD5B0C"/>
    <w:rsid w:val="00DD5BB7"/>
    <w:rsid w:val="00DD6278"/>
    <w:rsid w:val="00DD747A"/>
    <w:rsid w:val="00DD7A02"/>
    <w:rsid w:val="00DD7FA4"/>
    <w:rsid w:val="00DE020F"/>
    <w:rsid w:val="00DE026C"/>
    <w:rsid w:val="00DE18A7"/>
    <w:rsid w:val="00DE298D"/>
    <w:rsid w:val="00DE2A7D"/>
    <w:rsid w:val="00DE2B00"/>
    <w:rsid w:val="00DE2F96"/>
    <w:rsid w:val="00DE3DDF"/>
    <w:rsid w:val="00DE401E"/>
    <w:rsid w:val="00DE4043"/>
    <w:rsid w:val="00DE54F9"/>
    <w:rsid w:val="00DE56C2"/>
    <w:rsid w:val="00DE72A6"/>
    <w:rsid w:val="00DE734F"/>
    <w:rsid w:val="00DE79E1"/>
    <w:rsid w:val="00DF396A"/>
    <w:rsid w:val="00DF3B80"/>
    <w:rsid w:val="00DF4E93"/>
    <w:rsid w:val="00DF5CA2"/>
    <w:rsid w:val="00DF7113"/>
    <w:rsid w:val="00DF795E"/>
    <w:rsid w:val="00E00680"/>
    <w:rsid w:val="00E00E22"/>
    <w:rsid w:val="00E00FB5"/>
    <w:rsid w:val="00E01B98"/>
    <w:rsid w:val="00E01E48"/>
    <w:rsid w:val="00E02187"/>
    <w:rsid w:val="00E02436"/>
    <w:rsid w:val="00E027CC"/>
    <w:rsid w:val="00E02B4A"/>
    <w:rsid w:val="00E03822"/>
    <w:rsid w:val="00E03C83"/>
    <w:rsid w:val="00E04856"/>
    <w:rsid w:val="00E063CD"/>
    <w:rsid w:val="00E066D3"/>
    <w:rsid w:val="00E06B5C"/>
    <w:rsid w:val="00E1063C"/>
    <w:rsid w:val="00E10B9F"/>
    <w:rsid w:val="00E11377"/>
    <w:rsid w:val="00E11828"/>
    <w:rsid w:val="00E14266"/>
    <w:rsid w:val="00E1685E"/>
    <w:rsid w:val="00E16B2E"/>
    <w:rsid w:val="00E172E1"/>
    <w:rsid w:val="00E200F6"/>
    <w:rsid w:val="00E20CBE"/>
    <w:rsid w:val="00E20DD0"/>
    <w:rsid w:val="00E2111B"/>
    <w:rsid w:val="00E2132E"/>
    <w:rsid w:val="00E215CD"/>
    <w:rsid w:val="00E21C5D"/>
    <w:rsid w:val="00E22972"/>
    <w:rsid w:val="00E22FAC"/>
    <w:rsid w:val="00E23098"/>
    <w:rsid w:val="00E2373E"/>
    <w:rsid w:val="00E237DA"/>
    <w:rsid w:val="00E23CDC"/>
    <w:rsid w:val="00E2417A"/>
    <w:rsid w:val="00E241C0"/>
    <w:rsid w:val="00E24ED5"/>
    <w:rsid w:val="00E25771"/>
    <w:rsid w:val="00E260AC"/>
    <w:rsid w:val="00E270AE"/>
    <w:rsid w:val="00E274FA"/>
    <w:rsid w:val="00E30748"/>
    <w:rsid w:val="00E31CCA"/>
    <w:rsid w:val="00E336A4"/>
    <w:rsid w:val="00E33F39"/>
    <w:rsid w:val="00E346DE"/>
    <w:rsid w:val="00E34777"/>
    <w:rsid w:val="00E35D72"/>
    <w:rsid w:val="00E361D0"/>
    <w:rsid w:val="00E3631A"/>
    <w:rsid w:val="00E3714C"/>
    <w:rsid w:val="00E372DB"/>
    <w:rsid w:val="00E40B1C"/>
    <w:rsid w:val="00E414ED"/>
    <w:rsid w:val="00E41659"/>
    <w:rsid w:val="00E4279F"/>
    <w:rsid w:val="00E427A9"/>
    <w:rsid w:val="00E42BC0"/>
    <w:rsid w:val="00E42EC2"/>
    <w:rsid w:val="00E43246"/>
    <w:rsid w:val="00E433A1"/>
    <w:rsid w:val="00E43C85"/>
    <w:rsid w:val="00E447A1"/>
    <w:rsid w:val="00E44E73"/>
    <w:rsid w:val="00E4598C"/>
    <w:rsid w:val="00E47248"/>
    <w:rsid w:val="00E47464"/>
    <w:rsid w:val="00E478E5"/>
    <w:rsid w:val="00E50028"/>
    <w:rsid w:val="00E50290"/>
    <w:rsid w:val="00E52468"/>
    <w:rsid w:val="00E52A09"/>
    <w:rsid w:val="00E54B0A"/>
    <w:rsid w:val="00E54C8E"/>
    <w:rsid w:val="00E5536F"/>
    <w:rsid w:val="00E55B90"/>
    <w:rsid w:val="00E57B2D"/>
    <w:rsid w:val="00E57C45"/>
    <w:rsid w:val="00E60229"/>
    <w:rsid w:val="00E60EDC"/>
    <w:rsid w:val="00E61D91"/>
    <w:rsid w:val="00E62B1E"/>
    <w:rsid w:val="00E63171"/>
    <w:rsid w:val="00E64333"/>
    <w:rsid w:val="00E64555"/>
    <w:rsid w:val="00E664DE"/>
    <w:rsid w:val="00E67099"/>
    <w:rsid w:val="00E673E8"/>
    <w:rsid w:val="00E67437"/>
    <w:rsid w:val="00E67A18"/>
    <w:rsid w:val="00E706B1"/>
    <w:rsid w:val="00E70D35"/>
    <w:rsid w:val="00E72BAC"/>
    <w:rsid w:val="00E7457F"/>
    <w:rsid w:val="00E74920"/>
    <w:rsid w:val="00E7492D"/>
    <w:rsid w:val="00E750D8"/>
    <w:rsid w:val="00E75F38"/>
    <w:rsid w:val="00E7669E"/>
    <w:rsid w:val="00E80D97"/>
    <w:rsid w:val="00E80F36"/>
    <w:rsid w:val="00E813DC"/>
    <w:rsid w:val="00E82BEB"/>
    <w:rsid w:val="00E82DD0"/>
    <w:rsid w:val="00E83675"/>
    <w:rsid w:val="00E86B9B"/>
    <w:rsid w:val="00E86C06"/>
    <w:rsid w:val="00E90247"/>
    <w:rsid w:val="00E90A1E"/>
    <w:rsid w:val="00E90B5F"/>
    <w:rsid w:val="00E911F9"/>
    <w:rsid w:val="00E9176D"/>
    <w:rsid w:val="00E921FD"/>
    <w:rsid w:val="00E92216"/>
    <w:rsid w:val="00E9269C"/>
    <w:rsid w:val="00E92C29"/>
    <w:rsid w:val="00E92E5A"/>
    <w:rsid w:val="00E935C9"/>
    <w:rsid w:val="00E937E1"/>
    <w:rsid w:val="00E940CD"/>
    <w:rsid w:val="00E945C2"/>
    <w:rsid w:val="00E954E2"/>
    <w:rsid w:val="00EA0192"/>
    <w:rsid w:val="00EA041D"/>
    <w:rsid w:val="00EA06FF"/>
    <w:rsid w:val="00EA1534"/>
    <w:rsid w:val="00EA171B"/>
    <w:rsid w:val="00EA2ADA"/>
    <w:rsid w:val="00EA2F74"/>
    <w:rsid w:val="00EA325F"/>
    <w:rsid w:val="00EA4423"/>
    <w:rsid w:val="00EA49A3"/>
    <w:rsid w:val="00EA5A24"/>
    <w:rsid w:val="00EA6638"/>
    <w:rsid w:val="00EA6D03"/>
    <w:rsid w:val="00EA6FF1"/>
    <w:rsid w:val="00EB0C86"/>
    <w:rsid w:val="00EB15B6"/>
    <w:rsid w:val="00EB1F83"/>
    <w:rsid w:val="00EB23F9"/>
    <w:rsid w:val="00EB2737"/>
    <w:rsid w:val="00EB2824"/>
    <w:rsid w:val="00EB2A4E"/>
    <w:rsid w:val="00EB2B24"/>
    <w:rsid w:val="00EB4738"/>
    <w:rsid w:val="00EB5907"/>
    <w:rsid w:val="00EB7B8D"/>
    <w:rsid w:val="00EB7C14"/>
    <w:rsid w:val="00EC0D25"/>
    <w:rsid w:val="00EC126F"/>
    <w:rsid w:val="00EC2190"/>
    <w:rsid w:val="00EC2415"/>
    <w:rsid w:val="00EC2617"/>
    <w:rsid w:val="00EC282B"/>
    <w:rsid w:val="00EC2ADE"/>
    <w:rsid w:val="00EC2B26"/>
    <w:rsid w:val="00EC2F6B"/>
    <w:rsid w:val="00EC382F"/>
    <w:rsid w:val="00EC4B95"/>
    <w:rsid w:val="00EC51B7"/>
    <w:rsid w:val="00EC53C2"/>
    <w:rsid w:val="00EC5AC9"/>
    <w:rsid w:val="00EC5C1C"/>
    <w:rsid w:val="00EC6E9F"/>
    <w:rsid w:val="00EC7E1A"/>
    <w:rsid w:val="00ED065B"/>
    <w:rsid w:val="00ED21E0"/>
    <w:rsid w:val="00ED22CB"/>
    <w:rsid w:val="00ED2538"/>
    <w:rsid w:val="00ED28E2"/>
    <w:rsid w:val="00ED2E79"/>
    <w:rsid w:val="00ED35D4"/>
    <w:rsid w:val="00ED3DA9"/>
    <w:rsid w:val="00ED4515"/>
    <w:rsid w:val="00ED4B24"/>
    <w:rsid w:val="00ED6371"/>
    <w:rsid w:val="00ED695D"/>
    <w:rsid w:val="00ED6D72"/>
    <w:rsid w:val="00EE176D"/>
    <w:rsid w:val="00EE1835"/>
    <w:rsid w:val="00EE1F7C"/>
    <w:rsid w:val="00EE21E9"/>
    <w:rsid w:val="00EE2394"/>
    <w:rsid w:val="00EE354D"/>
    <w:rsid w:val="00EE363D"/>
    <w:rsid w:val="00EE3AE1"/>
    <w:rsid w:val="00EE3D19"/>
    <w:rsid w:val="00EE493A"/>
    <w:rsid w:val="00EE5B9C"/>
    <w:rsid w:val="00EE618E"/>
    <w:rsid w:val="00EE7094"/>
    <w:rsid w:val="00EE7D6C"/>
    <w:rsid w:val="00EF1E0D"/>
    <w:rsid w:val="00EF2255"/>
    <w:rsid w:val="00EF232A"/>
    <w:rsid w:val="00EF27E0"/>
    <w:rsid w:val="00EF470A"/>
    <w:rsid w:val="00EF47EB"/>
    <w:rsid w:val="00EF4B6B"/>
    <w:rsid w:val="00EF534E"/>
    <w:rsid w:val="00EF5FF0"/>
    <w:rsid w:val="00EF774B"/>
    <w:rsid w:val="00EF7752"/>
    <w:rsid w:val="00F000ED"/>
    <w:rsid w:val="00F0069B"/>
    <w:rsid w:val="00F00F46"/>
    <w:rsid w:val="00F01617"/>
    <w:rsid w:val="00F01B7C"/>
    <w:rsid w:val="00F01BC1"/>
    <w:rsid w:val="00F0285F"/>
    <w:rsid w:val="00F02D21"/>
    <w:rsid w:val="00F03C31"/>
    <w:rsid w:val="00F03DD8"/>
    <w:rsid w:val="00F04057"/>
    <w:rsid w:val="00F067AB"/>
    <w:rsid w:val="00F075B5"/>
    <w:rsid w:val="00F07630"/>
    <w:rsid w:val="00F10BF8"/>
    <w:rsid w:val="00F10CF3"/>
    <w:rsid w:val="00F10DFB"/>
    <w:rsid w:val="00F1243B"/>
    <w:rsid w:val="00F12494"/>
    <w:rsid w:val="00F13D21"/>
    <w:rsid w:val="00F13DAD"/>
    <w:rsid w:val="00F140C0"/>
    <w:rsid w:val="00F14E68"/>
    <w:rsid w:val="00F15F5E"/>
    <w:rsid w:val="00F15F76"/>
    <w:rsid w:val="00F168A2"/>
    <w:rsid w:val="00F16BAD"/>
    <w:rsid w:val="00F17283"/>
    <w:rsid w:val="00F21D70"/>
    <w:rsid w:val="00F245E9"/>
    <w:rsid w:val="00F24824"/>
    <w:rsid w:val="00F24FD3"/>
    <w:rsid w:val="00F25385"/>
    <w:rsid w:val="00F26690"/>
    <w:rsid w:val="00F26766"/>
    <w:rsid w:val="00F27299"/>
    <w:rsid w:val="00F27695"/>
    <w:rsid w:val="00F278B5"/>
    <w:rsid w:val="00F27F08"/>
    <w:rsid w:val="00F30E67"/>
    <w:rsid w:val="00F3132E"/>
    <w:rsid w:val="00F32353"/>
    <w:rsid w:val="00F3279F"/>
    <w:rsid w:val="00F338B5"/>
    <w:rsid w:val="00F34339"/>
    <w:rsid w:val="00F34467"/>
    <w:rsid w:val="00F34563"/>
    <w:rsid w:val="00F34A3E"/>
    <w:rsid w:val="00F36D25"/>
    <w:rsid w:val="00F3729C"/>
    <w:rsid w:val="00F37AFF"/>
    <w:rsid w:val="00F41407"/>
    <w:rsid w:val="00F41FD4"/>
    <w:rsid w:val="00F4219C"/>
    <w:rsid w:val="00F42D3F"/>
    <w:rsid w:val="00F433D1"/>
    <w:rsid w:val="00F436F0"/>
    <w:rsid w:val="00F45152"/>
    <w:rsid w:val="00F4515C"/>
    <w:rsid w:val="00F451BB"/>
    <w:rsid w:val="00F45258"/>
    <w:rsid w:val="00F4618A"/>
    <w:rsid w:val="00F463A7"/>
    <w:rsid w:val="00F46D37"/>
    <w:rsid w:val="00F47A43"/>
    <w:rsid w:val="00F52095"/>
    <w:rsid w:val="00F53110"/>
    <w:rsid w:val="00F53E43"/>
    <w:rsid w:val="00F53F89"/>
    <w:rsid w:val="00F5417B"/>
    <w:rsid w:val="00F54DD2"/>
    <w:rsid w:val="00F56BB7"/>
    <w:rsid w:val="00F60146"/>
    <w:rsid w:val="00F6015F"/>
    <w:rsid w:val="00F62530"/>
    <w:rsid w:val="00F62615"/>
    <w:rsid w:val="00F628A5"/>
    <w:rsid w:val="00F62AC1"/>
    <w:rsid w:val="00F62F23"/>
    <w:rsid w:val="00F639C8"/>
    <w:rsid w:val="00F67073"/>
    <w:rsid w:val="00F67480"/>
    <w:rsid w:val="00F70219"/>
    <w:rsid w:val="00F70998"/>
    <w:rsid w:val="00F72C17"/>
    <w:rsid w:val="00F736A1"/>
    <w:rsid w:val="00F73931"/>
    <w:rsid w:val="00F73AD1"/>
    <w:rsid w:val="00F74560"/>
    <w:rsid w:val="00F75CAC"/>
    <w:rsid w:val="00F761AA"/>
    <w:rsid w:val="00F764B8"/>
    <w:rsid w:val="00F76BE0"/>
    <w:rsid w:val="00F7742B"/>
    <w:rsid w:val="00F80332"/>
    <w:rsid w:val="00F80350"/>
    <w:rsid w:val="00F8042B"/>
    <w:rsid w:val="00F807A7"/>
    <w:rsid w:val="00F80B2C"/>
    <w:rsid w:val="00F82241"/>
    <w:rsid w:val="00F82932"/>
    <w:rsid w:val="00F82965"/>
    <w:rsid w:val="00F82F4D"/>
    <w:rsid w:val="00F82FAF"/>
    <w:rsid w:val="00F83C72"/>
    <w:rsid w:val="00F844B1"/>
    <w:rsid w:val="00F84AED"/>
    <w:rsid w:val="00F8569C"/>
    <w:rsid w:val="00F85792"/>
    <w:rsid w:val="00F85830"/>
    <w:rsid w:val="00F86140"/>
    <w:rsid w:val="00F868AE"/>
    <w:rsid w:val="00F870A2"/>
    <w:rsid w:val="00F870DD"/>
    <w:rsid w:val="00F907B0"/>
    <w:rsid w:val="00F909E0"/>
    <w:rsid w:val="00F9111B"/>
    <w:rsid w:val="00F92241"/>
    <w:rsid w:val="00F93182"/>
    <w:rsid w:val="00F93531"/>
    <w:rsid w:val="00F93AF8"/>
    <w:rsid w:val="00F945D7"/>
    <w:rsid w:val="00F95C7F"/>
    <w:rsid w:val="00F95F61"/>
    <w:rsid w:val="00F962F7"/>
    <w:rsid w:val="00F9702C"/>
    <w:rsid w:val="00F971BA"/>
    <w:rsid w:val="00FA030E"/>
    <w:rsid w:val="00FA0792"/>
    <w:rsid w:val="00FA0CDF"/>
    <w:rsid w:val="00FA0E76"/>
    <w:rsid w:val="00FA1201"/>
    <w:rsid w:val="00FA1700"/>
    <w:rsid w:val="00FA1F45"/>
    <w:rsid w:val="00FA2FED"/>
    <w:rsid w:val="00FA3212"/>
    <w:rsid w:val="00FA3A5D"/>
    <w:rsid w:val="00FA3D10"/>
    <w:rsid w:val="00FA3D21"/>
    <w:rsid w:val="00FA44AE"/>
    <w:rsid w:val="00FA4588"/>
    <w:rsid w:val="00FA486E"/>
    <w:rsid w:val="00FA6DFE"/>
    <w:rsid w:val="00FA79FB"/>
    <w:rsid w:val="00FB149C"/>
    <w:rsid w:val="00FB1C63"/>
    <w:rsid w:val="00FB1ED4"/>
    <w:rsid w:val="00FB2774"/>
    <w:rsid w:val="00FB28B1"/>
    <w:rsid w:val="00FB2F5E"/>
    <w:rsid w:val="00FB414A"/>
    <w:rsid w:val="00FB4857"/>
    <w:rsid w:val="00FB4B58"/>
    <w:rsid w:val="00FB560B"/>
    <w:rsid w:val="00FB5705"/>
    <w:rsid w:val="00FB5A76"/>
    <w:rsid w:val="00FB68D3"/>
    <w:rsid w:val="00FB696E"/>
    <w:rsid w:val="00FB74D3"/>
    <w:rsid w:val="00FB7A47"/>
    <w:rsid w:val="00FC0AEE"/>
    <w:rsid w:val="00FC0E57"/>
    <w:rsid w:val="00FC23AA"/>
    <w:rsid w:val="00FC2561"/>
    <w:rsid w:val="00FC3B32"/>
    <w:rsid w:val="00FC3CC2"/>
    <w:rsid w:val="00FC3F6B"/>
    <w:rsid w:val="00FC3FD1"/>
    <w:rsid w:val="00FC41BB"/>
    <w:rsid w:val="00FC48D0"/>
    <w:rsid w:val="00FC4BE6"/>
    <w:rsid w:val="00FC4BF7"/>
    <w:rsid w:val="00FC5192"/>
    <w:rsid w:val="00FC534D"/>
    <w:rsid w:val="00FC5808"/>
    <w:rsid w:val="00FC5D4E"/>
    <w:rsid w:val="00FC747D"/>
    <w:rsid w:val="00FC7779"/>
    <w:rsid w:val="00FD0B77"/>
    <w:rsid w:val="00FD0F07"/>
    <w:rsid w:val="00FD1144"/>
    <w:rsid w:val="00FD1587"/>
    <w:rsid w:val="00FD1666"/>
    <w:rsid w:val="00FD1D7C"/>
    <w:rsid w:val="00FD60B0"/>
    <w:rsid w:val="00FD61F9"/>
    <w:rsid w:val="00FD62AE"/>
    <w:rsid w:val="00FD695F"/>
    <w:rsid w:val="00FD70DB"/>
    <w:rsid w:val="00FD7192"/>
    <w:rsid w:val="00FD7553"/>
    <w:rsid w:val="00FD78A5"/>
    <w:rsid w:val="00FD7962"/>
    <w:rsid w:val="00FE027B"/>
    <w:rsid w:val="00FE1473"/>
    <w:rsid w:val="00FE39F5"/>
    <w:rsid w:val="00FE659E"/>
    <w:rsid w:val="00FE789B"/>
    <w:rsid w:val="00FE7ABC"/>
    <w:rsid w:val="00FE7DE3"/>
    <w:rsid w:val="00FF02FD"/>
    <w:rsid w:val="00FF0FFD"/>
    <w:rsid w:val="00FF147E"/>
    <w:rsid w:val="00FF1BD4"/>
    <w:rsid w:val="00FF1C81"/>
    <w:rsid w:val="00FF2054"/>
    <w:rsid w:val="00FF22CB"/>
    <w:rsid w:val="00FF26CB"/>
    <w:rsid w:val="00FF389E"/>
    <w:rsid w:val="00FF52D1"/>
    <w:rsid w:val="00FF5432"/>
    <w:rsid w:val="00FF5DC0"/>
    <w:rsid w:val="00FF63E4"/>
    <w:rsid w:val="00FF68EC"/>
    <w:rsid w:val="00FF7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F075B5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075B5"/>
    <w:pPr>
      <w:keepNext/>
      <w:spacing w:before="240" w:after="60"/>
      <w:outlineLvl w:val="1"/>
    </w:pPr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qFormat/>
    <w:rsid w:val="00F075B5"/>
    <w:pPr>
      <w:keepNext/>
      <w:spacing w:after="0" w:line="240" w:lineRule="auto"/>
      <w:jc w:val="center"/>
      <w:outlineLvl w:val="2"/>
    </w:pPr>
    <w:rPr>
      <w:rFonts w:ascii="Times New Roman" w:hAnsi="Times New Roman" w:cs="Times New Roman"/>
      <w:i/>
      <w:iCs/>
      <w:sz w:val="20"/>
      <w:szCs w:val="20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075B5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link w:val="CommentaireCar"/>
    <w:uiPriority w:val="99"/>
    <w:unhideWhenUsed/>
    <w:rsid w:val="00FD0B77"/>
    <w:rPr>
      <w:rFonts w:cs="Times New Roman"/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Pr>
      <w:rFonts w:cs="Times New Roman"/>
      <w:sz w:val="20"/>
      <w:szCs w:val="20"/>
    </w:rPr>
  </w:style>
  <w:style w:type="character" w:styleId="Marquedecommentaire">
    <w:name w:val="annotation reference"/>
    <w:basedOn w:val="Policepardfaut"/>
    <w:semiHidden/>
    <w:unhideWhenUsed/>
    <w:rPr>
      <w:sz w:val="16"/>
      <w:szCs w:val="16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B1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B1E8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B1E8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B1E8D"/>
    <w:rPr>
      <w:rFonts w:cs="Times New Roman"/>
      <w:b/>
      <w:bCs/>
      <w:sz w:val="20"/>
      <w:szCs w:val="20"/>
    </w:rPr>
  </w:style>
  <w:style w:type="paragraph" w:styleId="Rvision">
    <w:name w:val="Revision"/>
    <w:hidden/>
    <w:uiPriority w:val="99"/>
    <w:semiHidden/>
    <w:rsid w:val="00C11E55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F075B5"/>
    <w:rPr>
      <w:rFonts w:ascii="Arial" w:hAnsi="Arial" w:cs="Arial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F075B5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rsid w:val="00F075B5"/>
    <w:rPr>
      <w:rFonts w:ascii="Times New Roman" w:hAnsi="Times New Roman" w:cs="Times New Roman"/>
      <w:i/>
      <w:iCs/>
      <w:sz w:val="20"/>
      <w:szCs w:val="20"/>
    </w:rPr>
  </w:style>
  <w:style w:type="character" w:customStyle="1" w:styleId="Titre4Car">
    <w:name w:val="Titre 4 Car"/>
    <w:basedOn w:val="Policepardfaut"/>
    <w:link w:val="Titre4"/>
    <w:uiPriority w:val="9"/>
    <w:semiHidden/>
    <w:rsid w:val="00F075B5"/>
    <w:rPr>
      <w:rFonts w:cs="Times New Roman"/>
      <w:b/>
      <w:bCs/>
      <w:sz w:val="28"/>
      <w:szCs w:val="28"/>
    </w:rPr>
  </w:style>
  <w:style w:type="paragraph" w:styleId="En-tte">
    <w:name w:val="header"/>
    <w:basedOn w:val="Normal"/>
    <w:link w:val="En-tteCar"/>
    <w:uiPriority w:val="99"/>
    <w:unhideWhenUsed/>
    <w:rsid w:val="00F075B5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En-tteCar">
    <w:name w:val="En-tête Car"/>
    <w:basedOn w:val="Policepardfaut"/>
    <w:link w:val="En-tte"/>
    <w:uiPriority w:val="99"/>
    <w:rsid w:val="00F075B5"/>
    <w:rPr>
      <w:rFonts w:cs="Times New Roman"/>
    </w:rPr>
  </w:style>
  <w:style w:type="paragraph" w:styleId="Pieddepage">
    <w:name w:val="footer"/>
    <w:basedOn w:val="Normal"/>
    <w:link w:val="PieddepageCar"/>
    <w:uiPriority w:val="99"/>
    <w:unhideWhenUsed/>
    <w:rsid w:val="00F075B5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PieddepageCar">
    <w:name w:val="Pied de page Car"/>
    <w:basedOn w:val="Policepardfaut"/>
    <w:link w:val="Pieddepage"/>
    <w:uiPriority w:val="99"/>
    <w:rsid w:val="00F075B5"/>
    <w:rPr>
      <w:rFonts w:cs="Times New Roman"/>
    </w:rPr>
  </w:style>
  <w:style w:type="paragraph" w:styleId="Retraitcorpsdetexte">
    <w:name w:val="Body Text Indent"/>
    <w:basedOn w:val="Normal"/>
    <w:link w:val="RetraitcorpsdetexteCar"/>
    <w:uiPriority w:val="99"/>
    <w:rsid w:val="00F075B5"/>
    <w:pPr>
      <w:widowControl w:val="0"/>
      <w:autoSpaceDN w:val="0"/>
      <w:adjustRightInd w:val="0"/>
      <w:spacing w:before="120" w:after="0" w:line="360" w:lineRule="auto"/>
      <w:jc w:val="center"/>
    </w:pPr>
    <w:rPr>
      <w:rFonts w:ascii="Verdana" w:hAnsi="Verdana" w:cs="Verdana"/>
      <w:b/>
      <w:bCs/>
      <w:sz w:val="24"/>
      <w:szCs w:val="24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rsid w:val="00F075B5"/>
    <w:rPr>
      <w:rFonts w:ascii="Verdana" w:hAnsi="Verdana" w:cs="Verdana"/>
      <w:b/>
      <w:bCs/>
      <w:sz w:val="24"/>
      <w:szCs w:val="24"/>
    </w:rPr>
  </w:style>
  <w:style w:type="paragraph" w:styleId="Corpsdetexte">
    <w:name w:val="Body Text"/>
    <w:basedOn w:val="Normal"/>
    <w:link w:val="CorpsdetexteCar"/>
    <w:uiPriority w:val="99"/>
    <w:unhideWhenUsed/>
    <w:rsid w:val="00F075B5"/>
    <w:pPr>
      <w:spacing w:after="120"/>
    </w:pPr>
    <w:rPr>
      <w:rFonts w:cs="Times New Roman"/>
    </w:rPr>
  </w:style>
  <w:style w:type="character" w:customStyle="1" w:styleId="CorpsdetexteCar">
    <w:name w:val="Corps de texte Car"/>
    <w:basedOn w:val="Policepardfaut"/>
    <w:link w:val="Corpsdetexte"/>
    <w:uiPriority w:val="99"/>
    <w:rsid w:val="00F075B5"/>
    <w:rPr>
      <w:rFonts w:cs="Times New Roman"/>
    </w:rPr>
  </w:style>
  <w:style w:type="paragraph" w:customStyle="1" w:styleId="CarCar2">
    <w:name w:val="Car Car2"/>
    <w:basedOn w:val="Normal"/>
    <w:rsid w:val="00F075B5"/>
    <w:pPr>
      <w:spacing w:after="160" w:line="240" w:lineRule="exact"/>
      <w:jc w:val="both"/>
    </w:pPr>
    <w:rPr>
      <w:rFonts w:ascii="Arial" w:hAnsi="Arial" w:cs="Arial"/>
      <w:i/>
      <w:iCs/>
      <w:color w:val="333333"/>
      <w:sz w:val="20"/>
      <w:szCs w:val="20"/>
      <w:lang w:val="en-US" w:eastAsia="en-US"/>
    </w:rPr>
  </w:style>
  <w:style w:type="table" w:styleId="Grilledutableau">
    <w:name w:val="Table Grid"/>
    <w:basedOn w:val="TableauNormal"/>
    <w:uiPriority w:val="59"/>
    <w:rsid w:val="00F075B5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uiPriority w:val="99"/>
    <w:rsid w:val="00F075B5"/>
    <w:rPr>
      <w:rFonts w:cs="Times New Roman"/>
    </w:rPr>
  </w:style>
  <w:style w:type="paragraph" w:styleId="NormalWeb">
    <w:name w:val="Normal (Web)"/>
    <w:basedOn w:val="Normal"/>
    <w:uiPriority w:val="99"/>
    <w:rsid w:val="00F075B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Liste">
    <w:name w:val="List"/>
    <w:basedOn w:val="Normal"/>
    <w:uiPriority w:val="99"/>
    <w:rsid w:val="00F075B5"/>
    <w:pPr>
      <w:spacing w:after="0" w:line="240" w:lineRule="auto"/>
      <w:ind w:left="283" w:hanging="283"/>
    </w:pPr>
    <w:rPr>
      <w:rFonts w:ascii="Times New Roman" w:hAnsi="Times New Roman" w:cs="Times New Roman"/>
      <w:sz w:val="24"/>
      <w:szCs w:val="24"/>
    </w:rPr>
  </w:style>
  <w:style w:type="paragraph" w:styleId="Liste2">
    <w:name w:val="List 2"/>
    <w:basedOn w:val="Normal"/>
    <w:uiPriority w:val="99"/>
    <w:rsid w:val="00F075B5"/>
    <w:pPr>
      <w:spacing w:after="0" w:line="240" w:lineRule="auto"/>
      <w:ind w:left="566" w:hanging="283"/>
    </w:pPr>
    <w:rPr>
      <w:rFonts w:ascii="Times New Roman" w:hAnsi="Times New Roman" w:cs="Times New Roman"/>
      <w:sz w:val="24"/>
      <w:szCs w:val="24"/>
    </w:rPr>
  </w:style>
  <w:style w:type="paragraph" w:styleId="Liste3">
    <w:name w:val="List 3"/>
    <w:basedOn w:val="Normal"/>
    <w:uiPriority w:val="99"/>
    <w:rsid w:val="00F075B5"/>
    <w:pPr>
      <w:spacing w:after="0" w:line="240" w:lineRule="auto"/>
      <w:ind w:left="849" w:hanging="283"/>
    </w:pPr>
    <w:rPr>
      <w:rFonts w:ascii="Times New Roman" w:hAnsi="Times New Roman" w:cs="Times New Roman"/>
      <w:sz w:val="24"/>
      <w:szCs w:val="24"/>
    </w:rPr>
  </w:style>
  <w:style w:type="paragraph" w:styleId="Liste4">
    <w:name w:val="List 4"/>
    <w:basedOn w:val="Normal"/>
    <w:uiPriority w:val="99"/>
    <w:rsid w:val="00F075B5"/>
    <w:pPr>
      <w:spacing w:after="0" w:line="240" w:lineRule="auto"/>
      <w:ind w:left="1132" w:hanging="283"/>
    </w:pPr>
    <w:rPr>
      <w:rFonts w:ascii="Times New Roman" w:hAnsi="Times New Roman" w:cs="Times New Roman"/>
      <w:sz w:val="24"/>
      <w:szCs w:val="24"/>
    </w:rPr>
  </w:style>
  <w:style w:type="paragraph" w:styleId="Salutations">
    <w:name w:val="Salutation"/>
    <w:basedOn w:val="Normal"/>
    <w:next w:val="Normal"/>
    <w:link w:val="SalutationsCar"/>
    <w:uiPriority w:val="99"/>
    <w:rsid w:val="00F075B5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SalutationsCar">
    <w:name w:val="Salutations Car"/>
    <w:basedOn w:val="Policepardfaut"/>
    <w:link w:val="Salutations"/>
    <w:uiPriority w:val="99"/>
    <w:rsid w:val="00F075B5"/>
    <w:rPr>
      <w:rFonts w:ascii="Times New Roman" w:hAnsi="Times New Roman" w:cs="Times New Roman"/>
      <w:sz w:val="24"/>
      <w:szCs w:val="24"/>
    </w:rPr>
  </w:style>
  <w:style w:type="paragraph" w:styleId="Listepuces">
    <w:name w:val="List Bullet"/>
    <w:basedOn w:val="Normal"/>
    <w:autoRedefine/>
    <w:uiPriority w:val="99"/>
    <w:rsid w:val="00F075B5"/>
    <w:pPr>
      <w:numPr>
        <w:numId w:val="49"/>
      </w:numPr>
      <w:tabs>
        <w:tab w:val="clear" w:pos="360"/>
        <w:tab w:val="num" w:pos="720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Listepuces2">
    <w:name w:val="List Bullet 2"/>
    <w:basedOn w:val="Normal"/>
    <w:autoRedefine/>
    <w:uiPriority w:val="99"/>
    <w:rsid w:val="00F075B5"/>
    <w:pPr>
      <w:numPr>
        <w:numId w:val="50"/>
      </w:numPr>
      <w:tabs>
        <w:tab w:val="num" w:pos="720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Listepuces3">
    <w:name w:val="List Bullet 3"/>
    <w:basedOn w:val="Normal"/>
    <w:autoRedefine/>
    <w:uiPriority w:val="99"/>
    <w:rsid w:val="00F075B5"/>
    <w:pPr>
      <w:numPr>
        <w:numId w:val="51"/>
      </w:numPr>
      <w:tabs>
        <w:tab w:val="num" w:pos="720"/>
        <w:tab w:val="num" w:pos="851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Listepuces4">
    <w:name w:val="List Bullet 4"/>
    <w:basedOn w:val="Normal"/>
    <w:autoRedefine/>
    <w:uiPriority w:val="99"/>
    <w:rsid w:val="00F075B5"/>
    <w:pPr>
      <w:numPr>
        <w:numId w:val="52"/>
      </w:numPr>
      <w:tabs>
        <w:tab w:val="num" w:pos="720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Listecontinue">
    <w:name w:val="List Continue"/>
    <w:basedOn w:val="Normal"/>
    <w:uiPriority w:val="99"/>
    <w:rsid w:val="00F075B5"/>
    <w:pPr>
      <w:spacing w:after="120" w:line="240" w:lineRule="auto"/>
      <w:ind w:left="283"/>
    </w:pPr>
    <w:rPr>
      <w:rFonts w:ascii="Times New Roman" w:hAnsi="Times New Roman" w:cs="Times New Roman"/>
      <w:sz w:val="24"/>
      <w:szCs w:val="24"/>
    </w:rPr>
  </w:style>
  <w:style w:type="paragraph" w:styleId="Listecontinue2">
    <w:name w:val="List Continue 2"/>
    <w:basedOn w:val="Normal"/>
    <w:uiPriority w:val="99"/>
    <w:rsid w:val="00F075B5"/>
    <w:pPr>
      <w:spacing w:after="120" w:line="240" w:lineRule="auto"/>
      <w:ind w:left="566"/>
    </w:pPr>
    <w:rPr>
      <w:rFonts w:ascii="Times New Roman" w:hAnsi="Times New Roman" w:cs="Times New Roman"/>
      <w:sz w:val="24"/>
      <w:szCs w:val="24"/>
    </w:rPr>
  </w:style>
  <w:style w:type="paragraph" w:styleId="Listecontinue3">
    <w:name w:val="List Continue 3"/>
    <w:basedOn w:val="Normal"/>
    <w:uiPriority w:val="99"/>
    <w:rsid w:val="00F075B5"/>
    <w:pPr>
      <w:spacing w:after="120" w:line="240" w:lineRule="auto"/>
      <w:ind w:left="849"/>
    </w:pPr>
    <w:rPr>
      <w:rFonts w:ascii="Times New Roman" w:hAnsi="Times New Roman" w:cs="Times New Roman"/>
      <w:sz w:val="24"/>
      <w:szCs w:val="24"/>
    </w:rPr>
  </w:style>
  <w:style w:type="paragraph" w:styleId="Listecontinue4">
    <w:name w:val="List Continue 4"/>
    <w:basedOn w:val="Normal"/>
    <w:uiPriority w:val="99"/>
    <w:rsid w:val="00F075B5"/>
    <w:pPr>
      <w:spacing w:after="120" w:line="240" w:lineRule="auto"/>
      <w:ind w:left="1132"/>
    </w:pPr>
    <w:rPr>
      <w:rFonts w:ascii="Times New Roman" w:hAnsi="Times New Roman" w:cs="Times New Roman"/>
      <w:sz w:val="24"/>
      <w:szCs w:val="24"/>
    </w:rPr>
  </w:style>
  <w:style w:type="character" w:styleId="lev">
    <w:name w:val="Strong"/>
    <w:basedOn w:val="Policepardfaut"/>
    <w:uiPriority w:val="22"/>
    <w:qFormat/>
    <w:rsid w:val="00F075B5"/>
    <w:rPr>
      <w:rFonts w:cs="Times New Roman"/>
      <w:b/>
      <w:bCs/>
    </w:rPr>
  </w:style>
  <w:style w:type="paragraph" w:styleId="Paragraphedeliste">
    <w:name w:val="List Paragraph"/>
    <w:basedOn w:val="Normal"/>
    <w:uiPriority w:val="34"/>
    <w:qFormat/>
    <w:rsid w:val="00F075B5"/>
    <w:pPr>
      <w:ind w:left="708"/>
    </w:pPr>
    <w:rPr>
      <w:rFonts w:cs="Times New Roman"/>
    </w:rPr>
  </w:style>
  <w:style w:type="paragraph" w:customStyle="1" w:styleId="Sousarticle">
    <w:name w:val="Sous article"/>
    <w:basedOn w:val="Normal"/>
    <w:next w:val="Corpsdetexte"/>
    <w:autoRedefine/>
    <w:rsid w:val="00F075B5"/>
    <w:pPr>
      <w:spacing w:before="240" w:after="60" w:line="240" w:lineRule="auto"/>
      <w:jc w:val="both"/>
      <w:outlineLvl w:val="4"/>
    </w:pPr>
    <w:rPr>
      <w:rFonts w:ascii="Times New Roman" w:hAnsi="Times New Roman" w:cs="Times New Roman"/>
      <w:sz w:val="24"/>
      <w:szCs w:val="24"/>
      <w:u w:val="single"/>
    </w:rPr>
  </w:style>
  <w:style w:type="paragraph" w:styleId="Notedebasdepage">
    <w:name w:val="footnote text"/>
    <w:basedOn w:val="Normal"/>
    <w:link w:val="NotedebasdepageCar"/>
    <w:uiPriority w:val="99"/>
    <w:semiHidden/>
    <w:rsid w:val="00F075B5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F075B5"/>
    <w:rPr>
      <w:rFonts w:ascii="Times New Roman" w:hAnsi="Times New Roman" w:cs="Times New Roman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rsid w:val="00F075B5"/>
    <w:rPr>
      <w:rFonts w:cs="Times New Roman"/>
      <w:vertAlign w:val="superscript"/>
    </w:rPr>
  </w:style>
  <w:style w:type="paragraph" w:customStyle="1" w:styleId="Default">
    <w:name w:val="Default"/>
    <w:rsid w:val="00F075B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article11">
    <w:name w:val="article 1.1"/>
    <w:basedOn w:val="Titre4"/>
    <w:autoRedefine/>
    <w:rsid w:val="001B365B"/>
    <w:pPr>
      <w:numPr>
        <w:ilvl w:val="3"/>
        <w:numId w:val="63"/>
      </w:numPr>
      <w:tabs>
        <w:tab w:val="clear" w:pos="3655"/>
        <w:tab w:val="num" w:pos="1209"/>
      </w:tabs>
      <w:spacing w:line="240" w:lineRule="auto"/>
    </w:pPr>
    <w:rPr>
      <w:rFonts w:ascii="Times New Roman" w:hAnsi="Times New Roman"/>
      <w:sz w:val="24"/>
    </w:rPr>
  </w:style>
  <w:style w:type="paragraph" w:styleId="TM2">
    <w:name w:val="toc 2"/>
    <w:basedOn w:val="Normal"/>
    <w:next w:val="Normal"/>
    <w:autoRedefine/>
    <w:uiPriority w:val="39"/>
    <w:unhideWhenUsed/>
    <w:rsid w:val="00F075B5"/>
    <w:pPr>
      <w:spacing w:before="240" w:after="0"/>
    </w:pPr>
    <w:rPr>
      <w:rFonts w:cstheme="minorHAnsi"/>
      <w:b/>
      <w:bCs/>
      <w:sz w:val="20"/>
      <w:szCs w:val="20"/>
    </w:rPr>
  </w:style>
  <w:style w:type="paragraph" w:styleId="TM3">
    <w:name w:val="toc 3"/>
    <w:basedOn w:val="Normal"/>
    <w:next w:val="Normal"/>
    <w:autoRedefine/>
    <w:uiPriority w:val="39"/>
    <w:unhideWhenUsed/>
    <w:rsid w:val="00F075B5"/>
    <w:pPr>
      <w:spacing w:after="0"/>
      <w:ind w:left="220"/>
    </w:pPr>
    <w:rPr>
      <w:rFonts w:cstheme="minorHAnsi"/>
      <w:sz w:val="20"/>
      <w:szCs w:val="20"/>
    </w:rPr>
  </w:style>
  <w:style w:type="character" w:styleId="Lienhypertexte">
    <w:name w:val="Hyperlink"/>
    <w:basedOn w:val="Policepardfaut"/>
    <w:uiPriority w:val="99"/>
    <w:unhideWhenUsed/>
    <w:rsid w:val="00F075B5"/>
    <w:rPr>
      <w:rFonts w:cs="Times New Roman"/>
      <w:color w:val="0000FF"/>
      <w:u w:val="single"/>
    </w:rPr>
  </w:style>
  <w:style w:type="paragraph" w:customStyle="1" w:styleId="Sous-Titre">
    <w:name w:val="Sous-Titre"/>
    <w:basedOn w:val="Normal"/>
    <w:link w:val="Sous-TitreCar"/>
    <w:qFormat/>
    <w:rsid w:val="00F075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i/>
      <w:sz w:val="32"/>
      <w:szCs w:val="24"/>
    </w:rPr>
  </w:style>
  <w:style w:type="paragraph" w:customStyle="1" w:styleId="Article">
    <w:name w:val="Article"/>
    <w:basedOn w:val="Normal"/>
    <w:link w:val="ArticleCar"/>
    <w:qFormat/>
    <w:rsid w:val="00F075B5"/>
    <w:pPr>
      <w:widowControl w:val="0"/>
      <w:numPr>
        <w:numId w:val="379"/>
      </w:numPr>
      <w:tabs>
        <w:tab w:val="left" w:pos="1134"/>
      </w:tabs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sz w:val="24"/>
      <w:szCs w:val="24"/>
    </w:rPr>
  </w:style>
  <w:style w:type="character" w:customStyle="1" w:styleId="Sous-TitreCar">
    <w:name w:val="Sous-Titre Car"/>
    <w:basedOn w:val="Policepardfaut"/>
    <w:link w:val="Sous-Titre"/>
    <w:locked/>
    <w:rsid w:val="00F075B5"/>
    <w:rPr>
      <w:rFonts w:ascii="Times New Roman" w:hAnsi="Times New Roman" w:cs="Times New Roman"/>
      <w:b/>
      <w:bCs/>
      <w:i/>
      <w:sz w:val="32"/>
      <w:szCs w:val="24"/>
    </w:rPr>
  </w:style>
  <w:style w:type="character" w:customStyle="1" w:styleId="ArticleCar">
    <w:name w:val="Article Car"/>
    <w:basedOn w:val="Policepardfaut"/>
    <w:link w:val="Article"/>
    <w:locked/>
    <w:rsid w:val="00F075B5"/>
    <w:rPr>
      <w:rFonts w:ascii="Times New Roman" w:hAnsi="Times New Roman" w:cs="Times New Roman"/>
      <w:b/>
      <w:sz w:val="24"/>
      <w:szCs w:val="24"/>
    </w:rPr>
  </w:style>
  <w:style w:type="paragraph" w:styleId="TM1">
    <w:name w:val="toc 1"/>
    <w:basedOn w:val="Normal"/>
    <w:next w:val="Normal"/>
    <w:autoRedefine/>
    <w:uiPriority w:val="39"/>
    <w:unhideWhenUsed/>
    <w:rsid w:val="007B05F0"/>
    <w:pPr>
      <w:tabs>
        <w:tab w:val="right" w:leader="dot" w:pos="11057"/>
      </w:tabs>
      <w:spacing w:before="360" w:after="0"/>
    </w:pPr>
    <w:rPr>
      <w:rFonts w:asciiTheme="majorHAnsi" w:hAnsiTheme="majorHAnsi" w:cs="Times New Roman"/>
      <w:b/>
      <w:bCs/>
      <w:caps/>
      <w:sz w:val="24"/>
      <w:szCs w:val="24"/>
    </w:rPr>
  </w:style>
  <w:style w:type="paragraph" w:customStyle="1" w:styleId="Prambule">
    <w:name w:val="Préambule"/>
    <w:basedOn w:val="Normal"/>
    <w:link w:val="PrambuleCar"/>
    <w:qFormat/>
    <w:rsid w:val="00F075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styleId="Titre">
    <w:name w:val="Title"/>
    <w:basedOn w:val="Normal"/>
    <w:next w:val="Normal"/>
    <w:link w:val="TitreCar"/>
    <w:uiPriority w:val="10"/>
    <w:qFormat/>
    <w:rsid w:val="00F075B5"/>
    <w:pPr>
      <w:spacing w:before="240" w:after="60"/>
      <w:jc w:val="center"/>
      <w:outlineLvl w:val="0"/>
    </w:pPr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TitreCar">
    <w:name w:val="Titre Car"/>
    <w:basedOn w:val="Policepardfaut"/>
    <w:link w:val="Titre"/>
    <w:uiPriority w:val="10"/>
    <w:rsid w:val="00F075B5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PrambuleCar">
    <w:name w:val="Préambule Car"/>
    <w:basedOn w:val="Policepardfaut"/>
    <w:link w:val="Prambule"/>
    <w:locked/>
    <w:rsid w:val="00F075B5"/>
    <w:rPr>
      <w:rFonts w:ascii="Times New Roman" w:hAnsi="Times New Roman" w:cs="Times New Roman"/>
      <w:b/>
      <w:bCs/>
      <w:sz w:val="24"/>
      <w:szCs w:val="24"/>
    </w:rPr>
  </w:style>
  <w:style w:type="paragraph" w:styleId="TM4">
    <w:name w:val="toc 4"/>
    <w:basedOn w:val="Normal"/>
    <w:next w:val="Normal"/>
    <w:autoRedefine/>
    <w:uiPriority w:val="39"/>
    <w:unhideWhenUsed/>
    <w:rsid w:val="00F075B5"/>
    <w:pPr>
      <w:spacing w:after="0"/>
      <w:ind w:left="440"/>
    </w:pPr>
    <w:rPr>
      <w:rFonts w:cstheme="minorHAnsi"/>
      <w:sz w:val="20"/>
      <w:szCs w:val="20"/>
    </w:rPr>
  </w:style>
  <w:style w:type="paragraph" w:styleId="TM5">
    <w:name w:val="toc 5"/>
    <w:basedOn w:val="Normal"/>
    <w:next w:val="Normal"/>
    <w:autoRedefine/>
    <w:uiPriority w:val="39"/>
    <w:unhideWhenUsed/>
    <w:rsid w:val="00F075B5"/>
    <w:pPr>
      <w:spacing w:after="0"/>
      <w:ind w:left="660"/>
    </w:pPr>
    <w:rPr>
      <w:rFonts w:cstheme="minorHAnsi"/>
      <w:sz w:val="20"/>
      <w:szCs w:val="20"/>
    </w:rPr>
  </w:style>
  <w:style w:type="paragraph" w:styleId="TM6">
    <w:name w:val="toc 6"/>
    <w:basedOn w:val="Normal"/>
    <w:next w:val="Normal"/>
    <w:autoRedefine/>
    <w:uiPriority w:val="39"/>
    <w:unhideWhenUsed/>
    <w:rsid w:val="00F075B5"/>
    <w:pPr>
      <w:spacing w:after="0"/>
      <w:ind w:left="880"/>
    </w:pPr>
    <w:rPr>
      <w:rFonts w:cstheme="minorHAnsi"/>
      <w:sz w:val="20"/>
      <w:szCs w:val="20"/>
    </w:rPr>
  </w:style>
  <w:style w:type="paragraph" w:styleId="TM7">
    <w:name w:val="toc 7"/>
    <w:basedOn w:val="Normal"/>
    <w:next w:val="Normal"/>
    <w:autoRedefine/>
    <w:uiPriority w:val="39"/>
    <w:unhideWhenUsed/>
    <w:rsid w:val="00F075B5"/>
    <w:pPr>
      <w:spacing w:after="0"/>
      <w:ind w:left="1100"/>
    </w:pPr>
    <w:rPr>
      <w:rFonts w:cstheme="minorHAnsi"/>
      <w:sz w:val="20"/>
      <w:szCs w:val="20"/>
    </w:rPr>
  </w:style>
  <w:style w:type="paragraph" w:styleId="TM8">
    <w:name w:val="toc 8"/>
    <w:basedOn w:val="Normal"/>
    <w:next w:val="Normal"/>
    <w:autoRedefine/>
    <w:uiPriority w:val="39"/>
    <w:unhideWhenUsed/>
    <w:rsid w:val="00F075B5"/>
    <w:pPr>
      <w:spacing w:after="0"/>
      <w:ind w:left="1320"/>
    </w:pPr>
    <w:rPr>
      <w:rFonts w:cstheme="minorHAnsi"/>
      <w:sz w:val="20"/>
      <w:szCs w:val="20"/>
    </w:rPr>
  </w:style>
  <w:style w:type="paragraph" w:styleId="TM9">
    <w:name w:val="toc 9"/>
    <w:basedOn w:val="Normal"/>
    <w:next w:val="Normal"/>
    <w:autoRedefine/>
    <w:uiPriority w:val="39"/>
    <w:unhideWhenUsed/>
    <w:rsid w:val="00F075B5"/>
    <w:pPr>
      <w:spacing w:after="0"/>
      <w:ind w:left="1540"/>
    </w:pPr>
    <w:rPr>
      <w:rFonts w:cstheme="minorHAnsi"/>
      <w:sz w:val="20"/>
      <w:szCs w:val="20"/>
    </w:rPr>
  </w:style>
  <w:style w:type="paragraph" w:customStyle="1" w:styleId="Chapitre">
    <w:name w:val="Chapitre"/>
    <w:basedOn w:val="Sous-Titre"/>
    <w:link w:val="ChapitreCar"/>
    <w:qFormat/>
    <w:rsid w:val="00F075B5"/>
  </w:style>
  <w:style w:type="character" w:customStyle="1" w:styleId="ChapitreCar">
    <w:name w:val="Chapitre Car"/>
    <w:basedOn w:val="Sous-TitreCar"/>
    <w:link w:val="Chapitre"/>
    <w:locked/>
    <w:rsid w:val="00F075B5"/>
    <w:rPr>
      <w:rFonts w:ascii="Times New Roman" w:hAnsi="Times New Roman" w:cs="Times New Roman"/>
      <w:b/>
      <w:bCs/>
      <w:i/>
      <w:sz w:val="32"/>
      <w:szCs w:val="24"/>
    </w:rPr>
  </w:style>
  <w:style w:type="paragraph" w:customStyle="1" w:styleId="Articleconvention">
    <w:name w:val="Article convention"/>
    <w:basedOn w:val="Titre3"/>
    <w:next w:val="Corpsdetexte"/>
    <w:autoRedefine/>
    <w:rsid w:val="00F075B5"/>
    <w:pPr>
      <w:numPr>
        <w:ilvl w:val="2"/>
      </w:numPr>
      <w:spacing w:before="240" w:after="60"/>
    </w:pPr>
    <w:rPr>
      <w:bCs/>
      <w:i w:val="0"/>
      <w:iCs w:val="0"/>
      <w:sz w:val="24"/>
      <w:szCs w:val="24"/>
    </w:rPr>
  </w:style>
  <w:style w:type="paragraph" w:customStyle="1" w:styleId="Corpsdetextepuces2convention">
    <w:name w:val="Corps de texte + puces 2 convention"/>
    <w:basedOn w:val="Normal"/>
    <w:rsid w:val="00F075B5"/>
    <w:pPr>
      <w:numPr>
        <w:numId w:val="71"/>
      </w:numPr>
      <w:spacing w:after="12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Paragraphe">
    <w:name w:val="Paragraphe"/>
    <w:basedOn w:val="Normal"/>
    <w:rsid w:val="00F075B5"/>
    <w:pPr>
      <w:spacing w:after="0" w:line="240" w:lineRule="auto"/>
      <w:jc w:val="both"/>
    </w:pPr>
    <w:rPr>
      <w:rFonts w:ascii="CG Times (E1)" w:hAnsi="CG Times (E1)" w:cs="CG Times (E1)"/>
      <w:b/>
      <w:bCs/>
      <w:sz w:val="24"/>
      <w:szCs w:val="24"/>
    </w:rPr>
  </w:style>
  <w:style w:type="character" w:customStyle="1" w:styleId="surligne">
    <w:name w:val="surligne"/>
    <w:rsid w:val="00F075B5"/>
  </w:style>
  <w:style w:type="table" w:customStyle="1" w:styleId="Grilledutableau1">
    <w:name w:val="Grille du tableau1"/>
    <w:basedOn w:val="TableauNormal"/>
    <w:next w:val="Grilledutableau"/>
    <w:rsid w:val="00F075B5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Car21">
    <w:name w:val="Car Car21"/>
    <w:basedOn w:val="Normal"/>
    <w:rsid w:val="00F075B5"/>
    <w:pPr>
      <w:spacing w:after="160" w:line="240" w:lineRule="exact"/>
      <w:jc w:val="both"/>
    </w:pPr>
    <w:rPr>
      <w:rFonts w:ascii="Arial" w:hAnsi="Arial" w:cs="Arial"/>
      <w:i/>
      <w:iCs/>
      <w:color w:val="333333"/>
      <w:sz w:val="20"/>
      <w:szCs w:val="20"/>
      <w:lang w:val="en-US" w:eastAsia="en-US"/>
    </w:rPr>
  </w:style>
  <w:style w:type="paragraph" w:customStyle="1" w:styleId="CharCarCharCarCharCarCharCarChar">
    <w:name w:val="Char Car Char Car Char Car Char Car Char"/>
    <w:basedOn w:val="Normal"/>
    <w:rsid w:val="00F075B5"/>
    <w:pPr>
      <w:spacing w:after="160" w:line="240" w:lineRule="exact"/>
      <w:jc w:val="both"/>
    </w:pPr>
    <w:rPr>
      <w:rFonts w:ascii="Arial" w:eastAsia="Times New Roman" w:hAnsi="Arial" w:cs="Times New Roman"/>
      <w:i/>
      <w:color w:val="333333"/>
      <w:sz w:val="20"/>
      <w:szCs w:val="20"/>
      <w:lang w:val="en-US" w:eastAsia="en-US"/>
    </w:rPr>
  </w:style>
  <w:style w:type="paragraph" w:styleId="Sansinterligne">
    <w:name w:val="No Spacing"/>
    <w:uiPriority w:val="1"/>
    <w:qFormat/>
    <w:rsid w:val="00F075B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BodyText21">
    <w:name w:val="Body Text 21"/>
    <w:basedOn w:val="Normal"/>
    <w:rsid w:val="00F075B5"/>
    <w:pPr>
      <w:spacing w:after="0" w:line="240" w:lineRule="auto"/>
      <w:jc w:val="both"/>
    </w:pPr>
    <w:rPr>
      <w:rFonts w:ascii="Times New Roman" w:eastAsia="Times New Roman" w:hAnsi="Times New Roman" w:cs="Times New Roman"/>
      <w:lang w:eastAsia="en-US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F075B5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numbering" w:customStyle="1" w:styleId="Aucuneliste1">
    <w:name w:val="Aucune liste1"/>
    <w:next w:val="Aucuneliste"/>
    <w:uiPriority w:val="99"/>
    <w:semiHidden/>
    <w:unhideWhenUsed/>
    <w:rsid w:val="00F075B5"/>
  </w:style>
  <w:style w:type="character" w:customStyle="1" w:styleId="highlight">
    <w:name w:val="highlight"/>
    <w:rsid w:val="00F075B5"/>
  </w:style>
  <w:style w:type="paragraph" w:styleId="Notedefin">
    <w:name w:val="endnote text"/>
    <w:basedOn w:val="Normal"/>
    <w:link w:val="NotedefinCar"/>
    <w:uiPriority w:val="99"/>
    <w:semiHidden/>
    <w:unhideWhenUsed/>
    <w:rsid w:val="00840D26"/>
    <w:pPr>
      <w:spacing w:after="0" w:line="240" w:lineRule="auto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840D26"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sid w:val="00840D2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F075B5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075B5"/>
    <w:pPr>
      <w:keepNext/>
      <w:spacing w:before="240" w:after="60"/>
      <w:outlineLvl w:val="1"/>
    </w:pPr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qFormat/>
    <w:rsid w:val="00F075B5"/>
    <w:pPr>
      <w:keepNext/>
      <w:spacing w:after="0" w:line="240" w:lineRule="auto"/>
      <w:jc w:val="center"/>
      <w:outlineLvl w:val="2"/>
    </w:pPr>
    <w:rPr>
      <w:rFonts w:ascii="Times New Roman" w:hAnsi="Times New Roman" w:cs="Times New Roman"/>
      <w:i/>
      <w:iCs/>
      <w:sz w:val="20"/>
      <w:szCs w:val="20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075B5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link w:val="CommentaireCar"/>
    <w:uiPriority w:val="99"/>
    <w:unhideWhenUsed/>
    <w:rsid w:val="00FD0B77"/>
    <w:rPr>
      <w:rFonts w:cs="Times New Roman"/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Pr>
      <w:rFonts w:cs="Times New Roman"/>
      <w:sz w:val="20"/>
      <w:szCs w:val="20"/>
    </w:rPr>
  </w:style>
  <w:style w:type="character" w:styleId="Marquedecommentaire">
    <w:name w:val="annotation reference"/>
    <w:basedOn w:val="Policepardfaut"/>
    <w:semiHidden/>
    <w:unhideWhenUsed/>
    <w:rPr>
      <w:sz w:val="16"/>
      <w:szCs w:val="16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B1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B1E8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B1E8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B1E8D"/>
    <w:rPr>
      <w:rFonts w:cs="Times New Roman"/>
      <w:b/>
      <w:bCs/>
      <w:sz w:val="20"/>
      <w:szCs w:val="20"/>
    </w:rPr>
  </w:style>
  <w:style w:type="paragraph" w:styleId="Rvision">
    <w:name w:val="Revision"/>
    <w:hidden/>
    <w:uiPriority w:val="99"/>
    <w:semiHidden/>
    <w:rsid w:val="00C11E55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F075B5"/>
    <w:rPr>
      <w:rFonts w:ascii="Arial" w:hAnsi="Arial" w:cs="Arial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F075B5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rsid w:val="00F075B5"/>
    <w:rPr>
      <w:rFonts w:ascii="Times New Roman" w:hAnsi="Times New Roman" w:cs="Times New Roman"/>
      <w:i/>
      <w:iCs/>
      <w:sz w:val="20"/>
      <w:szCs w:val="20"/>
    </w:rPr>
  </w:style>
  <w:style w:type="character" w:customStyle="1" w:styleId="Titre4Car">
    <w:name w:val="Titre 4 Car"/>
    <w:basedOn w:val="Policepardfaut"/>
    <w:link w:val="Titre4"/>
    <w:uiPriority w:val="9"/>
    <w:semiHidden/>
    <w:rsid w:val="00F075B5"/>
    <w:rPr>
      <w:rFonts w:cs="Times New Roman"/>
      <w:b/>
      <w:bCs/>
      <w:sz w:val="28"/>
      <w:szCs w:val="28"/>
    </w:rPr>
  </w:style>
  <w:style w:type="paragraph" w:styleId="En-tte">
    <w:name w:val="header"/>
    <w:basedOn w:val="Normal"/>
    <w:link w:val="En-tteCar"/>
    <w:uiPriority w:val="99"/>
    <w:unhideWhenUsed/>
    <w:rsid w:val="00F075B5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En-tteCar">
    <w:name w:val="En-tête Car"/>
    <w:basedOn w:val="Policepardfaut"/>
    <w:link w:val="En-tte"/>
    <w:uiPriority w:val="99"/>
    <w:rsid w:val="00F075B5"/>
    <w:rPr>
      <w:rFonts w:cs="Times New Roman"/>
    </w:rPr>
  </w:style>
  <w:style w:type="paragraph" w:styleId="Pieddepage">
    <w:name w:val="footer"/>
    <w:basedOn w:val="Normal"/>
    <w:link w:val="PieddepageCar"/>
    <w:uiPriority w:val="99"/>
    <w:unhideWhenUsed/>
    <w:rsid w:val="00F075B5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PieddepageCar">
    <w:name w:val="Pied de page Car"/>
    <w:basedOn w:val="Policepardfaut"/>
    <w:link w:val="Pieddepage"/>
    <w:uiPriority w:val="99"/>
    <w:rsid w:val="00F075B5"/>
    <w:rPr>
      <w:rFonts w:cs="Times New Roman"/>
    </w:rPr>
  </w:style>
  <w:style w:type="paragraph" w:styleId="Retraitcorpsdetexte">
    <w:name w:val="Body Text Indent"/>
    <w:basedOn w:val="Normal"/>
    <w:link w:val="RetraitcorpsdetexteCar"/>
    <w:uiPriority w:val="99"/>
    <w:rsid w:val="00F075B5"/>
    <w:pPr>
      <w:widowControl w:val="0"/>
      <w:autoSpaceDN w:val="0"/>
      <w:adjustRightInd w:val="0"/>
      <w:spacing w:before="120" w:after="0" w:line="360" w:lineRule="auto"/>
      <w:jc w:val="center"/>
    </w:pPr>
    <w:rPr>
      <w:rFonts w:ascii="Verdana" w:hAnsi="Verdana" w:cs="Verdana"/>
      <w:b/>
      <w:bCs/>
      <w:sz w:val="24"/>
      <w:szCs w:val="24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rsid w:val="00F075B5"/>
    <w:rPr>
      <w:rFonts w:ascii="Verdana" w:hAnsi="Verdana" w:cs="Verdana"/>
      <w:b/>
      <w:bCs/>
      <w:sz w:val="24"/>
      <w:szCs w:val="24"/>
    </w:rPr>
  </w:style>
  <w:style w:type="paragraph" w:styleId="Corpsdetexte">
    <w:name w:val="Body Text"/>
    <w:basedOn w:val="Normal"/>
    <w:link w:val="CorpsdetexteCar"/>
    <w:uiPriority w:val="99"/>
    <w:unhideWhenUsed/>
    <w:rsid w:val="00F075B5"/>
    <w:pPr>
      <w:spacing w:after="120"/>
    </w:pPr>
    <w:rPr>
      <w:rFonts w:cs="Times New Roman"/>
    </w:rPr>
  </w:style>
  <w:style w:type="character" w:customStyle="1" w:styleId="CorpsdetexteCar">
    <w:name w:val="Corps de texte Car"/>
    <w:basedOn w:val="Policepardfaut"/>
    <w:link w:val="Corpsdetexte"/>
    <w:uiPriority w:val="99"/>
    <w:rsid w:val="00F075B5"/>
    <w:rPr>
      <w:rFonts w:cs="Times New Roman"/>
    </w:rPr>
  </w:style>
  <w:style w:type="paragraph" w:customStyle="1" w:styleId="CarCar2">
    <w:name w:val="Car Car2"/>
    <w:basedOn w:val="Normal"/>
    <w:rsid w:val="00F075B5"/>
    <w:pPr>
      <w:spacing w:after="160" w:line="240" w:lineRule="exact"/>
      <w:jc w:val="both"/>
    </w:pPr>
    <w:rPr>
      <w:rFonts w:ascii="Arial" w:hAnsi="Arial" w:cs="Arial"/>
      <w:i/>
      <w:iCs/>
      <w:color w:val="333333"/>
      <w:sz w:val="20"/>
      <w:szCs w:val="20"/>
      <w:lang w:val="en-US" w:eastAsia="en-US"/>
    </w:rPr>
  </w:style>
  <w:style w:type="table" w:styleId="Grilledutableau">
    <w:name w:val="Table Grid"/>
    <w:basedOn w:val="TableauNormal"/>
    <w:uiPriority w:val="59"/>
    <w:rsid w:val="00F075B5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uiPriority w:val="99"/>
    <w:rsid w:val="00F075B5"/>
    <w:rPr>
      <w:rFonts w:cs="Times New Roman"/>
    </w:rPr>
  </w:style>
  <w:style w:type="paragraph" w:styleId="NormalWeb">
    <w:name w:val="Normal (Web)"/>
    <w:basedOn w:val="Normal"/>
    <w:uiPriority w:val="99"/>
    <w:rsid w:val="00F075B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Liste">
    <w:name w:val="List"/>
    <w:basedOn w:val="Normal"/>
    <w:uiPriority w:val="99"/>
    <w:rsid w:val="00F075B5"/>
    <w:pPr>
      <w:spacing w:after="0" w:line="240" w:lineRule="auto"/>
      <w:ind w:left="283" w:hanging="283"/>
    </w:pPr>
    <w:rPr>
      <w:rFonts w:ascii="Times New Roman" w:hAnsi="Times New Roman" w:cs="Times New Roman"/>
      <w:sz w:val="24"/>
      <w:szCs w:val="24"/>
    </w:rPr>
  </w:style>
  <w:style w:type="paragraph" w:styleId="Liste2">
    <w:name w:val="List 2"/>
    <w:basedOn w:val="Normal"/>
    <w:uiPriority w:val="99"/>
    <w:rsid w:val="00F075B5"/>
    <w:pPr>
      <w:spacing w:after="0" w:line="240" w:lineRule="auto"/>
      <w:ind w:left="566" w:hanging="283"/>
    </w:pPr>
    <w:rPr>
      <w:rFonts w:ascii="Times New Roman" w:hAnsi="Times New Roman" w:cs="Times New Roman"/>
      <w:sz w:val="24"/>
      <w:szCs w:val="24"/>
    </w:rPr>
  </w:style>
  <w:style w:type="paragraph" w:styleId="Liste3">
    <w:name w:val="List 3"/>
    <w:basedOn w:val="Normal"/>
    <w:uiPriority w:val="99"/>
    <w:rsid w:val="00F075B5"/>
    <w:pPr>
      <w:spacing w:after="0" w:line="240" w:lineRule="auto"/>
      <w:ind w:left="849" w:hanging="283"/>
    </w:pPr>
    <w:rPr>
      <w:rFonts w:ascii="Times New Roman" w:hAnsi="Times New Roman" w:cs="Times New Roman"/>
      <w:sz w:val="24"/>
      <w:szCs w:val="24"/>
    </w:rPr>
  </w:style>
  <w:style w:type="paragraph" w:styleId="Liste4">
    <w:name w:val="List 4"/>
    <w:basedOn w:val="Normal"/>
    <w:uiPriority w:val="99"/>
    <w:rsid w:val="00F075B5"/>
    <w:pPr>
      <w:spacing w:after="0" w:line="240" w:lineRule="auto"/>
      <w:ind w:left="1132" w:hanging="283"/>
    </w:pPr>
    <w:rPr>
      <w:rFonts w:ascii="Times New Roman" w:hAnsi="Times New Roman" w:cs="Times New Roman"/>
      <w:sz w:val="24"/>
      <w:szCs w:val="24"/>
    </w:rPr>
  </w:style>
  <w:style w:type="paragraph" w:styleId="Salutations">
    <w:name w:val="Salutation"/>
    <w:basedOn w:val="Normal"/>
    <w:next w:val="Normal"/>
    <w:link w:val="SalutationsCar"/>
    <w:uiPriority w:val="99"/>
    <w:rsid w:val="00F075B5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SalutationsCar">
    <w:name w:val="Salutations Car"/>
    <w:basedOn w:val="Policepardfaut"/>
    <w:link w:val="Salutations"/>
    <w:uiPriority w:val="99"/>
    <w:rsid w:val="00F075B5"/>
    <w:rPr>
      <w:rFonts w:ascii="Times New Roman" w:hAnsi="Times New Roman" w:cs="Times New Roman"/>
      <w:sz w:val="24"/>
      <w:szCs w:val="24"/>
    </w:rPr>
  </w:style>
  <w:style w:type="paragraph" w:styleId="Listepuces">
    <w:name w:val="List Bullet"/>
    <w:basedOn w:val="Normal"/>
    <w:autoRedefine/>
    <w:uiPriority w:val="99"/>
    <w:rsid w:val="00F075B5"/>
    <w:pPr>
      <w:numPr>
        <w:numId w:val="49"/>
      </w:numPr>
      <w:tabs>
        <w:tab w:val="clear" w:pos="360"/>
        <w:tab w:val="num" w:pos="720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Listepuces2">
    <w:name w:val="List Bullet 2"/>
    <w:basedOn w:val="Normal"/>
    <w:autoRedefine/>
    <w:uiPriority w:val="99"/>
    <w:rsid w:val="00F075B5"/>
    <w:pPr>
      <w:numPr>
        <w:numId w:val="50"/>
      </w:numPr>
      <w:tabs>
        <w:tab w:val="num" w:pos="720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Listepuces3">
    <w:name w:val="List Bullet 3"/>
    <w:basedOn w:val="Normal"/>
    <w:autoRedefine/>
    <w:uiPriority w:val="99"/>
    <w:rsid w:val="00F075B5"/>
    <w:pPr>
      <w:numPr>
        <w:numId w:val="51"/>
      </w:numPr>
      <w:tabs>
        <w:tab w:val="num" w:pos="720"/>
        <w:tab w:val="num" w:pos="851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Listepuces4">
    <w:name w:val="List Bullet 4"/>
    <w:basedOn w:val="Normal"/>
    <w:autoRedefine/>
    <w:uiPriority w:val="99"/>
    <w:rsid w:val="00F075B5"/>
    <w:pPr>
      <w:numPr>
        <w:numId w:val="52"/>
      </w:numPr>
      <w:tabs>
        <w:tab w:val="num" w:pos="720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Listecontinue">
    <w:name w:val="List Continue"/>
    <w:basedOn w:val="Normal"/>
    <w:uiPriority w:val="99"/>
    <w:rsid w:val="00F075B5"/>
    <w:pPr>
      <w:spacing w:after="120" w:line="240" w:lineRule="auto"/>
      <w:ind w:left="283"/>
    </w:pPr>
    <w:rPr>
      <w:rFonts w:ascii="Times New Roman" w:hAnsi="Times New Roman" w:cs="Times New Roman"/>
      <w:sz w:val="24"/>
      <w:szCs w:val="24"/>
    </w:rPr>
  </w:style>
  <w:style w:type="paragraph" w:styleId="Listecontinue2">
    <w:name w:val="List Continue 2"/>
    <w:basedOn w:val="Normal"/>
    <w:uiPriority w:val="99"/>
    <w:rsid w:val="00F075B5"/>
    <w:pPr>
      <w:spacing w:after="120" w:line="240" w:lineRule="auto"/>
      <w:ind w:left="566"/>
    </w:pPr>
    <w:rPr>
      <w:rFonts w:ascii="Times New Roman" w:hAnsi="Times New Roman" w:cs="Times New Roman"/>
      <w:sz w:val="24"/>
      <w:szCs w:val="24"/>
    </w:rPr>
  </w:style>
  <w:style w:type="paragraph" w:styleId="Listecontinue3">
    <w:name w:val="List Continue 3"/>
    <w:basedOn w:val="Normal"/>
    <w:uiPriority w:val="99"/>
    <w:rsid w:val="00F075B5"/>
    <w:pPr>
      <w:spacing w:after="120" w:line="240" w:lineRule="auto"/>
      <w:ind w:left="849"/>
    </w:pPr>
    <w:rPr>
      <w:rFonts w:ascii="Times New Roman" w:hAnsi="Times New Roman" w:cs="Times New Roman"/>
      <w:sz w:val="24"/>
      <w:szCs w:val="24"/>
    </w:rPr>
  </w:style>
  <w:style w:type="paragraph" w:styleId="Listecontinue4">
    <w:name w:val="List Continue 4"/>
    <w:basedOn w:val="Normal"/>
    <w:uiPriority w:val="99"/>
    <w:rsid w:val="00F075B5"/>
    <w:pPr>
      <w:spacing w:after="120" w:line="240" w:lineRule="auto"/>
      <w:ind w:left="1132"/>
    </w:pPr>
    <w:rPr>
      <w:rFonts w:ascii="Times New Roman" w:hAnsi="Times New Roman" w:cs="Times New Roman"/>
      <w:sz w:val="24"/>
      <w:szCs w:val="24"/>
    </w:rPr>
  </w:style>
  <w:style w:type="character" w:styleId="lev">
    <w:name w:val="Strong"/>
    <w:basedOn w:val="Policepardfaut"/>
    <w:uiPriority w:val="22"/>
    <w:qFormat/>
    <w:rsid w:val="00F075B5"/>
    <w:rPr>
      <w:rFonts w:cs="Times New Roman"/>
      <w:b/>
      <w:bCs/>
    </w:rPr>
  </w:style>
  <w:style w:type="paragraph" w:styleId="Paragraphedeliste">
    <w:name w:val="List Paragraph"/>
    <w:basedOn w:val="Normal"/>
    <w:uiPriority w:val="34"/>
    <w:qFormat/>
    <w:rsid w:val="00F075B5"/>
    <w:pPr>
      <w:ind w:left="708"/>
    </w:pPr>
    <w:rPr>
      <w:rFonts w:cs="Times New Roman"/>
    </w:rPr>
  </w:style>
  <w:style w:type="paragraph" w:customStyle="1" w:styleId="Sousarticle">
    <w:name w:val="Sous article"/>
    <w:basedOn w:val="Normal"/>
    <w:next w:val="Corpsdetexte"/>
    <w:autoRedefine/>
    <w:rsid w:val="00F075B5"/>
    <w:pPr>
      <w:spacing w:before="240" w:after="60" w:line="240" w:lineRule="auto"/>
      <w:jc w:val="both"/>
      <w:outlineLvl w:val="4"/>
    </w:pPr>
    <w:rPr>
      <w:rFonts w:ascii="Times New Roman" w:hAnsi="Times New Roman" w:cs="Times New Roman"/>
      <w:sz w:val="24"/>
      <w:szCs w:val="24"/>
      <w:u w:val="single"/>
    </w:rPr>
  </w:style>
  <w:style w:type="paragraph" w:styleId="Notedebasdepage">
    <w:name w:val="footnote text"/>
    <w:basedOn w:val="Normal"/>
    <w:link w:val="NotedebasdepageCar"/>
    <w:uiPriority w:val="99"/>
    <w:semiHidden/>
    <w:rsid w:val="00F075B5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F075B5"/>
    <w:rPr>
      <w:rFonts w:ascii="Times New Roman" w:hAnsi="Times New Roman" w:cs="Times New Roman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rsid w:val="00F075B5"/>
    <w:rPr>
      <w:rFonts w:cs="Times New Roman"/>
      <w:vertAlign w:val="superscript"/>
    </w:rPr>
  </w:style>
  <w:style w:type="paragraph" w:customStyle="1" w:styleId="Default">
    <w:name w:val="Default"/>
    <w:rsid w:val="00F075B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article11">
    <w:name w:val="article 1.1"/>
    <w:basedOn w:val="Titre4"/>
    <w:autoRedefine/>
    <w:rsid w:val="001B365B"/>
    <w:pPr>
      <w:numPr>
        <w:ilvl w:val="3"/>
        <w:numId w:val="63"/>
      </w:numPr>
      <w:tabs>
        <w:tab w:val="clear" w:pos="3655"/>
        <w:tab w:val="num" w:pos="1209"/>
      </w:tabs>
      <w:spacing w:line="240" w:lineRule="auto"/>
    </w:pPr>
    <w:rPr>
      <w:rFonts w:ascii="Times New Roman" w:hAnsi="Times New Roman"/>
      <w:sz w:val="24"/>
    </w:rPr>
  </w:style>
  <w:style w:type="paragraph" w:styleId="TM2">
    <w:name w:val="toc 2"/>
    <w:basedOn w:val="Normal"/>
    <w:next w:val="Normal"/>
    <w:autoRedefine/>
    <w:uiPriority w:val="39"/>
    <w:unhideWhenUsed/>
    <w:rsid w:val="00F075B5"/>
    <w:pPr>
      <w:spacing w:before="240" w:after="0"/>
    </w:pPr>
    <w:rPr>
      <w:rFonts w:cstheme="minorHAnsi"/>
      <w:b/>
      <w:bCs/>
      <w:sz w:val="20"/>
      <w:szCs w:val="20"/>
    </w:rPr>
  </w:style>
  <w:style w:type="paragraph" w:styleId="TM3">
    <w:name w:val="toc 3"/>
    <w:basedOn w:val="Normal"/>
    <w:next w:val="Normal"/>
    <w:autoRedefine/>
    <w:uiPriority w:val="39"/>
    <w:unhideWhenUsed/>
    <w:rsid w:val="00F075B5"/>
    <w:pPr>
      <w:spacing w:after="0"/>
      <w:ind w:left="220"/>
    </w:pPr>
    <w:rPr>
      <w:rFonts w:cstheme="minorHAnsi"/>
      <w:sz w:val="20"/>
      <w:szCs w:val="20"/>
    </w:rPr>
  </w:style>
  <w:style w:type="character" w:styleId="Lienhypertexte">
    <w:name w:val="Hyperlink"/>
    <w:basedOn w:val="Policepardfaut"/>
    <w:uiPriority w:val="99"/>
    <w:unhideWhenUsed/>
    <w:rsid w:val="00F075B5"/>
    <w:rPr>
      <w:rFonts w:cs="Times New Roman"/>
      <w:color w:val="0000FF"/>
      <w:u w:val="single"/>
    </w:rPr>
  </w:style>
  <w:style w:type="paragraph" w:customStyle="1" w:styleId="Sous-Titre">
    <w:name w:val="Sous-Titre"/>
    <w:basedOn w:val="Normal"/>
    <w:link w:val="Sous-TitreCar"/>
    <w:qFormat/>
    <w:rsid w:val="00F075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i/>
      <w:sz w:val="32"/>
      <w:szCs w:val="24"/>
    </w:rPr>
  </w:style>
  <w:style w:type="paragraph" w:customStyle="1" w:styleId="Article">
    <w:name w:val="Article"/>
    <w:basedOn w:val="Normal"/>
    <w:link w:val="ArticleCar"/>
    <w:qFormat/>
    <w:rsid w:val="00F075B5"/>
    <w:pPr>
      <w:widowControl w:val="0"/>
      <w:numPr>
        <w:numId w:val="379"/>
      </w:numPr>
      <w:tabs>
        <w:tab w:val="left" w:pos="1134"/>
      </w:tabs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sz w:val="24"/>
      <w:szCs w:val="24"/>
    </w:rPr>
  </w:style>
  <w:style w:type="character" w:customStyle="1" w:styleId="Sous-TitreCar">
    <w:name w:val="Sous-Titre Car"/>
    <w:basedOn w:val="Policepardfaut"/>
    <w:link w:val="Sous-Titre"/>
    <w:locked/>
    <w:rsid w:val="00F075B5"/>
    <w:rPr>
      <w:rFonts w:ascii="Times New Roman" w:hAnsi="Times New Roman" w:cs="Times New Roman"/>
      <w:b/>
      <w:bCs/>
      <w:i/>
      <w:sz w:val="32"/>
      <w:szCs w:val="24"/>
    </w:rPr>
  </w:style>
  <w:style w:type="character" w:customStyle="1" w:styleId="ArticleCar">
    <w:name w:val="Article Car"/>
    <w:basedOn w:val="Policepardfaut"/>
    <w:link w:val="Article"/>
    <w:locked/>
    <w:rsid w:val="00F075B5"/>
    <w:rPr>
      <w:rFonts w:ascii="Times New Roman" w:hAnsi="Times New Roman" w:cs="Times New Roman"/>
      <w:b/>
      <w:sz w:val="24"/>
      <w:szCs w:val="24"/>
    </w:rPr>
  </w:style>
  <w:style w:type="paragraph" w:styleId="TM1">
    <w:name w:val="toc 1"/>
    <w:basedOn w:val="Normal"/>
    <w:next w:val="Normal"/>
    <w:autoRedefine/>
    <w:uiPriority w:val="39"/>
    <w:unhideWhenUsed/>
    <w:rsid w:val="007B05F0"/>
    <w:pPr>
      <w:tabs>
        <w:tab w:val="right" w:leader="dot" w:pos="11057"/>
      </w:tabs>
      <w:spacing w:before="360" w:after="0"/>
    </w:pPr>
    <w:rPr>
      <w:rFonts w:asciiTheme="majorHAnsi" w:hAnsiTheme="majorHAnsi" w:cs="Times New Roman"/>
      <w:b/>
      <w:bCs/>
      <w:caps/>
      <w:sz w:val="24"/>
      <w:szCs w:val="24"/>
    </w:rPr>
  </w:style>
  <w:style w:type="paragraph" w:customStyle="1" w:styleId="Prambule">
    <w:name w:val="Préambule"/>
    <w:basedOn w:val="Normal"/>
    <w:link w:val="PrambuleCar"/>
    <w:qFormat/>
    <w:rsid w:val="00F075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styleId="Titre">
    <w:name w:val="Title"/>
    <w:basedOn w:val="Normal"/>
    <w:next w:val="Normal"/>
    <w:link w:val="TitreCar"/>
    <w:uiPriority w:val="10"/>
    <w:qFormat/>
    <w:rsid w:val="00F075B5"/>
    <w:pPr>
      <w:spacing w:before="240" w:after="60"/>
      <w:jc w:val="center"/>
      <w:outlineLvl w:val="0"/>
    </w:pPr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TitreCar">
    <w:name w:val="Titre Car"/>
    <w:basedOn w:val="Policepardfaut"/>
    <w:link w:val="Titre"/>
    <w:uiPriority w:val="10"/>
    <w:rsid w:val="00F075B5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PrambuleCar">
    <w:name w:val="Préambule Car"/>
    <w:basedOn w:val="Policepardfaut"/>
    <w:link w:val="Prambule"/>
    <w:locked/>
    <w:rsid w:val="00F075B5"/>
    <w:rPr>
      <w:rFonts w:ascii="Times New Roman" w:hAnsi="Times New Roman" w:cs="Times New Roman"/>
      <w:b/>
      <w:bCs/>
      <w:sz w:val="24"/>
      <w:szCs w:val="24"/>
    </w:rPr>
  </w:style>
  <w:style w:type="paragraph" w:styleId="TM4">
    <w:name w:val="toc 4"/>
    <w:basedOn w:val="Normal"/>
    <w:next w:val="Normal"/>
    <w:autoRedefine/>
    <w:uiPriority w:val="39"/>
    <w:unhideWhenUsed/>
    <w:rsid w:val="00F075B5"/>
    <w:pPr>
      <w:spacing w:after="0"/>
      <w:ind w:left="440"/>
    </w:pPr>
    <w:rPr>
      <w:rFonts w:cstheme="minorHAnsi"/>
      <w:sz w:val="20"/>
      <w:szCs w:val="20"/>
    </w:rPr>
  </w:style>
  <w:style w:type="paragraph" w:styleId="TM5">
    <w:name w:val="toc 5"/>
    <w:basedOn w:val="Normal"/>
    <w:next w:val="Normal"/>
    <w:autoRedefine/>
    <w:uiPriority w:val="39"/>
    <w:unhideWhenUsed/>
    <w:rsid w:val="00F075B5"/>
    <w:pPr>
      <w:spacing w:after="0"/>
      <w:ind w:left="660"/>
    </w:pPr>
    <w:rPr>
      <w:rFonts w:cstheme="minorHAnsi"/>
      <w:sz w:val="20"/>
      <w:szCs w:val="20"/>
    </w:rPr>
  </w:style>
  <w:style w:type="paragraph" w:styleId="TM6">
    <w:name w:val="toc 6"/>
    <w:basedOn w:val="Normal"/>
    <w:next w:val="Normal"/>
    <w:autoRedefine/>
    <w:uiPriority w:val="39"/>
    <w:unhideWhenUsed/>
    <w:rsid w:val="00F075B5"/>
    <w:pPr>
      <w:spacing w:after="0"/>
      <w:ind w:left="880"/>
    </w:pPr>
    <w:rPr>
      <w:rFonts w:cstheme="minorHAnsi"/>
      <w:sz w:val="20"/>
      <w:szCs w:val="20"/>
    </w:rPr>
  </w:style>
  <w:style w:type="paragraph" w:styleId="TM7">
    <w:name w:val="toc 7"/>
    <w:basedOn w:val="Normal"/>
    <w:next w:val="Normal"/>
    <w:autoRedefine/>
    <w:uiPriority w:val="39"/>
    <w:unhideWhenUsed/>
    <w:rsid w:val="00F075B5"/>
    <w:pPr>
      <w:spacing w:after="0"/>
      <w:ind w:left="1100"/>
    </w:pPr>
    <w:rPr>
      <w:rFonts w:cstheme="minorHAnsi"/>
      <w:sz w:val="20"/>
      <w:szCs w:val="20"/>
    </w:rPr>
  </w:style>
  <w:style w:type="paragraph" w:styleId="TM8">
    <w:name w:val="toc 8"/>
    <w:basedOn w:val="Normal"/>
    <w:next w:val="Normal"/>
    <w:autoRedefine/>
    <w:uiPriority w:val="39"/>
    <w:unhideWhenUsed/>
    <w:rsid w:val="00F075B5"/>
    <w:pPr>
      <w:spacing w:after="0"/>
      <w:ind w:left="1320"/>
    </w:pPr>
    <w:rPr>
      <w:rFonts w:cstheme="minorHAnsi"/>
      <w:sz w:val="20"/>
      <w:szCs w:val="20"/>
    </w:rPr>
  </w:style>
  <w:style w:type="paragraph" w:styleId="TM9">
    <w:name w:val="toc 9"/>
    <w:basedOn w:val="Normal"/>
    <w:next w:val="Normal"/>
    <w:autoRedefine/>
    <w:uiPriority w:val="39"/>
    <w:unhideWhenUsed/>
    <w:rsid w:val="00F075B5"/>
    <w:pPr>
      <w:spacing w:after="0"/>
      <w:ind w:left="1540"/>
    </w:pPr>
    <w:rPr>
      <w:rFonts w:cstheme="minorHAnsi"/>
      <w:sz w:val="20"/>
      <w:szCs w:val="20"/>
    </w:rPr>
  </w:style>
  <w:style w:type="paragraph" w:customStyle="1" w:styleId="Chapitre">
    <w:name w:val="Chapitre"/>
    <w:basedOn w:val="Sous-Titre"/>
    <w:link w:val="ChapitreCar"/>
    <w:qFormat/>
    <w:rsid w:val="00F075B5"/>
  </w:style>
  <w:style w:type="character" w:customStyle="1" w:styleId="ChapitreCar">
    <w:name w:val="Chapitre Car"/>
    <w:basedOn w:val="Sous-TitreCar"/>
    <w:link w:val="Chapitre"/>
    <w:locked/>
    <w:rsid w:val="00F075B5"/>
    <w:rPr>
      <w:rFonts w:ascii="Times New Roman" w:hAnsi="Times New Roman" w:cs="Times New Roman"/>
      <w:b/>
      <w:bCs/>
      <w:i/>
      <w:sz w:val="32"/>
      <w:szCs w:val="24"/>
    </w:rPr>
  </w:style>
  <w:style w:type="paragraph" w:customStyle="1" w:styleId="Articleconvention">
    <w:name w:val="Article convention"/>
    <w:basedOn w:val="Titre3"/>
    <w:next w:val="Corpsdetexte"/>
    <w:autoRedefine/>
    <w:rsid w:val="00F075B5"/>
    <w:pPr>
      <w:numPr>
        <w:ilvl w:val="2"/>
      </w:numPr>
      <w:spacing w:before="240" w:after="60"/>
    </w:pPr>
    <w:rPr>
      <w:bCs/>
      <w:i w:val="0"/>
      <w:iCs w:val="0"/>
      <w:sz w:val="24"/>
      <w:szCs w:val="24"/>
    </w:rPr>
  </w:style>
  <w:style w:type="paragraph" w:customStyle="1" w:styleId="Corpsdetextepuces2convention">
    <w:name w:val="Corps de texte + puces 2 convention"/>
    <w:basedOn w:val="Normal"/>
    <w:rsid w:val="00F075B5"/>
    <w:pPr>
      <w:numPr>
        <w:numId w:val="71"/>
      </w:numPr>
      <w:spacing w:after="12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Paragraphe">
    <w:name w:val="Paragraphe"/>
    <w:basedOn w:val="Normal"/>
    <w:rsid w:val="00F075B5"/>
    <w:pPr>
      <w:spacing w:after="0" w:line="240" w:lineRule="auto"/>
      <w:jc w:val="both"/>
    </w:pPr>
    <w:rPr>
      <w:rFonts w:ascii="CG Times (E1)" w:hAnsi="CG Times (E1)" w:cs="CG Times (E1)"/>
      <w:b/>
      <w:bCs/>
      <w:sz w:val="24"/>
      <w:szCs w:val="24"/>
    </w:rPr>
  </w:style>
  <w:style w:type="character" w:customStyle="1" w:styleId="surligne">
    <w:name w:val="surligne"/>
    <w:rsid w:val="00F075B5"/>
  </w:style>
  <w:style w:type="table" w:customStyle="1" w:styleId="Grilledutableau1">
    <w:name w:val="Grille du tableau1"/>
    <w:basedOn w:val="TableauNormal"/>
    <w:next w:val="Grilledutableau"/>
    <w:rsid w:val="00F075B5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Car21">
    <w:name w:val="Car Car21"/>
    <w:basedOn w:val="Normal"/>
    <w:rsid w:val="00F075B5"/>
    <w:pPr>
      <w:spacing w:after="160" w:line="240" w:lineRule="exact"/>
      <w:jc w:val="both"/>
    </w:pPr>
    <w:rPr>
      <w:rFonts w:ascii="Arial" w:hAnsi="Arial" w:cs="Arial"/>
      <w:i/>
      <w:iCs/>
      <w:color w:val="333333"/>
      <w:sz w:val="20"/>
      <w:szCs w:val="20"/>
      <w:lang w:val="en-US" w:eastAsia="en-US"/>
    </w:rPr>
  </w:style>
  <w:style w:type="paragraph" w:customStyle="1" w:styleId="CharCarCharCarCharCarCharCarChar">
    <w:name w:val="Char Car Char Car Char Car Char Car Char"/>
    <w:basedOn w:val="Normal"/>
    <w:rsid w:val="00F075B5"/>
    <w:pPr>
      <w:spacing w:after="160" w:line="240" w:lineRule="exact"/>
      <w:jc w:val="both"/>
    </w:pPr>
    <w:rPr>
      <w:rFonts w:ascii="Arial" w:eastAsia="Times New Roman" w:hAnsi="Arial" w:cs="Times New Roman"/>
      <w:i/>
      <w:color w:val="333333"/>
      <w:sz w:val="20"/>
      <w:szCs w:val="20"/>
      <w:lang w:val="en-US" w:eastAsia="en-US"/>
    </w:rPr>
  </w:style>
  <w:style w:type="paragraph" w:styleId="Sansinterligne">
    <w:name w:val="No Spacing"/>
    <w:uiPriority w:val="1"/>
    <w:qFormat/>
    <w:rsid w:val="00F075B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BodyText21">
    <w:name w:val="Body Text 21"/>
    <w:basedOn w:val="Normal"/>
    <w:rsid w:val="00F075B5"/>
    <w:pPr>
      <w:spacing w:after="0" w:line="240" w:lineRule="auto"/>
      <w:jc w:val="both"/>
    </w:pPr>
    <w:rPr>
      <w:rFonts w:ascii="Times New Roman" w:eastAsia="Times New Roman" w:hAnsi="Times New Roman" w:cs="Times New Roman"/>
      <w:lang w:eastAsia="en-US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F075B5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numbering" w:customStyle="1" w:styleId="Aucuneliste1">
    <w:name w:val="Aucune liste1"/>
    <w:next w:val="Aucuneliste"/>
    <w:uiPriority w:val="99"/>
    <w:semiHidden/>
    <w:unhideWhenUsed/>
    <w:rsid w:val="00F075B5"/>
  </w:style>
  <w:style w:type="character" w:customStyle="1" w:styleId="highlight">
    <w:name w:val="highlight"/>
    <w:rsid w:val="00F075B5"/>
  </w:style>
  <w:style w:type="paragraph" w:styleId="Notedefin">
    <w:name w:val="endnote text"/>
    <w:basedOn w:val="Normal"/>
    <w:link w:val="NotedefinCar"/>
    <w:uiPriority w:val="99"/>
    <w:semiHidden/>
    <w:unhideWhenUsed/>
    <w:rsid w:val="00840D26"/>
    <w:pPr>
      <w:spacing w:after="0" w:line="240" w:lineRule="auto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840D26"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sid w:val="00840D2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9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57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33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190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1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3324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791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2600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40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159614">
          <w:marLeft w:val="2"/>
          <w:marRight w:val="2"/>
          <w:marTop w:val="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11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4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8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38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384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38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4384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4384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4384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8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38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38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384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4384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4384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4384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43843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4384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4384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8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38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384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384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4384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4384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4384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4384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84400">
          <w:marLeft w:val="562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5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63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35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985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779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2943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9439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5935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863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4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74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26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214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1500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64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5632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52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88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2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9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16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7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27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42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219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16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7312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8934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1592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54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9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20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939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965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2123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411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5543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543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759A4F-8DF8-4696-BC4E-EAD3EDB18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4267C43F</Template>
  <TotalTime>9</TotalTime>
  <Pages>4</Pages>
  <Words>857</Words>
  <Characters>4715</Characters>
  <Application>Microsoft Office Word</Application>
  <DocSecurity>0</DocSecurity>
  <Lines>39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CNAMTS</Company>
  <LinksUpToDate>false</LinksUpToDate>
  <CharactersWithSpaces>5561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WEISSMANN-01256</dc:creator>
  <cp:lastModifiedBy>M'ZE-08661</cp:lastModifiedBy>
  <cp:revision>6</cp:revision>
  <cp:lastPrinted>2015-10-13T13:29:00Z</cp:lastPrinted>
  <dcterms:created xsi:type="dcterms:W3CDTF">2015-10-13T13:20:00Z</dcterms:created>
  <dcterms:modified xsi:type="dcterms:W3CDTF">2015-10-13T13:29:00Z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forCreatedThisOn">
    <vt:lpwstr>Mon Jul 28 10:29:10 CEST 2014</vt:lpwstr>
  </property>
  <property fmtid="{D5CDD505-2E9C-101B-9397-08002B2CF9AE}" pid="3" name="jforVersion">
    <vt:lpwstr>jfor V0.7.2rc1 - see http://www.jfor.org</vt:lpwstr>
  </property>
</Properties>
</file>