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180"/>
      </w:pPr>
    </w:p>
    <w:p w:rsidR="004B10FA" w:rsidRDefault="0015704D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  <w:rPr>
          <w:b/>
          <w:bCs/>
        </w:rPr>
      </w:pPr>
      <w:r>
        <w:rPr>
          <w:b/>
          <w:bCs/>
        </w:rPr>
        <w:t>ANNEXE 2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p w:rsidR="004B10FA" w:rsidRDefault="00FC6035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  <w:r>
        <w:t>INDEMNITE EN CAPITAL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Au 1</w:t>
      </w:r>
      <w:r>
        <w:rPr>
          <w:b/>
          <w:bCs/>
          <w:sz w:val="28"/>
          <w:szCs w:val="28"/>
          <w:vertAlign w:val="superscript"/>
        </w:rPr>
        <w:t xml:space="preserve">er </w:t>
      </w:r>
      <w:r w:rsidR="00EE1E4D">
        <w:rPr>
          <w:b/>
          <w:bCs/>
          <w:sz w:val="28"/>
          <w:szCs w:val="28"/>
        </w:rPr>
        <w:t>avril 201</w:t>
      </w:r>
      <w:r w:rsidR="0015704D">
        <w:rPr>
          <w:b/>
          <w:bCs/>
          <w:sz w:val="28"/>
          <w:szCs w:val="28"/>
        </w:rPr>
        <w:t>9</w:t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center"/>
      </w:pPr>
    </w:p>
    <w:tbl>
      <w:tblPr>
        <w:tblStyle w:val="Grilledutableau"/>
        <w:tblW w:w="0" w:type="auto"/>
        <w:tblLook w:val="01E0" w:firstRow="1" w:lastRow="1" w:firstColumn="1" w:lastColumn="1" w:noHBand="0" w:noVBand="0"/>
      </w:tblPr>
      <w:tblGrid>
        <w:gridCol w:w="2855"/>
        <w:gridCol w:w="2050"/>
        <w:gridCol w:w="3567"/>
      </w:tblGrid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6035" w:rsidRDefault="00FC6035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</w:p>
          <w:p w:rsidR="0015704D" w:rsidRDefault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TAUX D'INCAPACITE</w:t>
            </w:r>
          </w:p>
          <w:p w:rsidR="0015704D" w:rsidRDefault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</w:pPr>
            <w:r>
              <w:t>(en pourcentage)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035" w:rsidRDefault="00FC6035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Montants en 2018</w:t>
            </w: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t>(en euros)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Montants au 1</w:t>
            </w:r>
            <w:r w:rsidRPr="00EE1E4D">
              <w:rPr>
                <w:b/>
                <w:bCs/>
                <w:vertAlign w:val="superscript"/>
              </w:rPr>
              <w:t>er</w:t>
            </w:r>
            <w:r>
              <w:rPr>
                <w:b/>
                <w:bCs/>
              </w:rPr>
              <w:t xml:space="preserve"> avril 2019</w:t>
            </w:r>
          </w:p>
          <w:p w:rsidR="0015704D" w:rsidRDefault="0015704D" w:rsidP="0015704D">
            <w:pPr>
              <w:tabs>
                <w:tab w:val="left" w:pos="360"/>
                <w:tab w:val="left" w:leader="dot" w:pos="7560"/>
                <w:tab w:val="right" w:pos="8820"/>
              </w:tabs>
              <w:spacing w:after="120"/>
              <w:jc w:val="center"/>
              <w:rPr>
                <w:b/>
                <w:bCs/>
              </w:rPr>
            </w:pPr>
            <w:r>
              <w:t>(en euros)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1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15704D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451B4F">
              <w:t>416,47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B5593E" w:rsidP="00FC603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417</w:t>
            </w:r>
            <w:r w:rsidR="00FC6035">
              <w:rPr>
                <w:b/>
              </w:rPr>
              <w:t>,</w:t>
            </w:r>
            <w:r>
              <w:rPr>
                <w:b/>
              </w:rPr>
              <w:t>71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2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15704D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451B4F">
              <w:t>676,90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FC6035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678,</w:t>
            </w:r>
            <w:r w:rsidR="00B5593E">
              <w:rPr>
                <w:b/>
              </w:rPr>
              <w:t>93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3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15704D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ind w:left="65"/>
              <w:jc w:val="center"/>
              <w:rPr>
                <w:b/>
              </w:rPr>
            </w:pPr>
            <w:r w:rsidRPr="00451B4F">
              <w:t>989,15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FC6035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ind w:left="65"/>
              <w:jc w:val="center"/>
              <w:rPr>
                <w:b/>
              </w:rPr>
            </w:pPr>
            <w:r>
              <w:rPr>
                <w:b/>
              </w:rPr>
              <w:t>992,</w:t>
            </w:r>
            <w:r w:rsidR="00B5593E">
              <w:rPr>
                <w:b/>
              </w:rPr>
              <w:t>11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4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15704D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451B4F">
              <w:t>1561,20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FC6035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1565,</w:t>
            </w:r>
            <w:r w:rsidR="00B5593E">
              <w:rPr>
                <w:b/>
              </w:rPr>
              <w:t>88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5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15704D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451B4F">
              <w:t>1977,76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FC6035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1983,</w:t>
            </w:r>
            <w:r w:rsidR="00B5593E">
              <w:rPr>
                <w:b/>
              </w:rPr>
              <w:t>69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6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15704D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451B4F">
              <w:t>2446,16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FC6035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2453,</w:t>
            </w:r>
            <w:r w:rsidR="00B5593E">
              <w:rPr>
                <w:b/>
              </w:rPr>
              <w:t>49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7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15704D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451B4F">
              <w:t>2966,40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B5593E" w:rsidP="00FC6035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297</w:t>
            </w:r>
            <w:r w:rsidR="00FC6035">
              <w:rPr>
                <w:b/>
              </w:rPr>
              <w:t>5,</w:t>
            </w:r>
            <w:r>
              <w:rPr>
                <w:b/>
              </w:rPr>
              <w:t>29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8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15704D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451B4F">
              <w:t>3539,11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FC6035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3549,</w:t>
            </w:r>
            <w:r w:rsidR="00B5593E">
              <w:rPr>
                <w:b/>
              </w:rPr>
              <w:t>72</w:t>
            </w:r>
          </w:p>
        </w:tc>
      </w:tr>
      <w:tr w:rsidR="0015704D" w:rsidTr="0015704D"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5704D" w:rsidRDefault="0015704D" w:rsidP="00451B4F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</w:pPr>
            <w:r>
              <w:t>9</w:t>
            </w:r>
          </w:p>
        </w:tc>
        <w:tc>
          <w:tcPr>
            <w:tcW w:w="2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15704D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 w:rsidRPr="00451B4F">
              <w:t>4163,61</w:t>
            </w:r>
          </w:p>
        </w:tc>
        <w:tc>
          <w:tcPr>
            <w:tcW w:w="3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704D" w:rsidRPr="0015704D" w:rsidRDefault="00FC6035" w:rsidP="0015704D">
            <w:pPr>
              <w:tabs>
                <w:tab w:val="right" w:pos="2984"/>
                <w:tab w:val="left" w:pos="7560"/>
                <w:tab w:val="right" w:pos="8820"/>
              </w:tabs>
              <w:spacing w:after="120"/>
              <w:jc w:val="center"/>
              <w:rPr>
                <w:b/>
              </w:rPr>
            </w:pPr>
            <w:r>
              <w:rPr>
                <w:b/>
              </w:rPr>
              <w:t>4176,</w:t>
            </w:r>
            <w:bookmarkStart w:id="0" w:name="_GoBack"/>
            <w:bookmarkEnd w:id="0"/>
            <w:r w:rsidR="00B5593E">
              <w:rPr>
                <w:b/>
              </w:rPr>
              <w:t>10</w:t>
            </w:r>
          </w:p>
        </w:tc>
      </w:tr>
    </w:tbl>
    <w:p w:rsidR="004B10FA" w:rsidRDefault="004B10FA" w:rsidP="00451B4F">
      <w:pPr>
        <w:tabs>
          <w:tab w:val="right" w:pos="2984"/>
          <w:tab w:val="left" w:pos="7560"/>
          <w:tab w:val="right" w:pos="8820"/>
        </w:tabs>
        <w:spacing w:after="120"/>
        <w:jc w:val="center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spacing w:after="120"/>
        <w:ind w:left="360" w:hanging="360"/>
        <w:jc w:val="right"/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ind w:left="360" w:hanging="360"/>
        <w:rPr>
          <w:b/>
          <w:bCs/>
        </w:rPr>
      </w:pPr>
      <w:r>
        <w:rPr>
          <w:b/>
          <w:bCs/>
        </w:rPr>
        <w:br/>
      </w:r>
    </w:p>
    <w:p w:rsidR="004B10FA" w:rsidRDefault="004B10FA" w:rsidP="004B10FA">
      <w:pPr>
        <w:tabs>
          <w:tab w:val="left" w:pos="360"/>
          <w:tab w:val="left" w:leader="dot" w:pos="7560"/>
          <w:tab w:val="right" w:pos="8820"/>
        </w:tabs>
        <w:rPr>
          <w:b/>
          <w:bCs/>
        </w:rPr>
      </w:pPr>
      <w:r>
        <w:rPr>
          <w:b/>
          <w:bCs/>
        </w:rPr>
        <w:br/>
      </w:r>
      <w:r>
        <w:rPr>
          <w:b/>
          <w:bCs/>
        </w:rPr>
        <w:br/>
      </w:r>
    </w:p>
    <w:sectPr w:rsidR="004B10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10FA"/>
    <w:rsid w:val="00061386"/>
    <w:rsid w:val="00104DAD"/>
    <w:rsid w:val="0015704D"/>
    <w:rsid w:val="00165EFC"/>
    <w:rsid w:val="003D6D2D"/>
    <w:rsid w:val="00451B4F"/>
    <w:rsid w:val="004B10FA"/>
    <w:rsid w:val="008B3A07"/>
    <w:rsid w:val="009608D9"/>
    <w:rsid w:val="00B5593E"/>
    <w:rsid w:val="00C017D4"/>
    <w:rsid w:val="00D15C75"/>
    <w:rsid w:val="00DB5F85"/>
    <w:rsid w:val="00E215A8"/>
    <w:rsid w:val="00EE1E4D"/>
    <w:rsid w:val="00F70DF4"/>
    <w:rsid w:val="00FB40B1"/>
    <w:rsid w:val="00FC60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15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5A8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qFormat/>
    <w:rsid w:val="0015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10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4B10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E215A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215A8"/>
    <w:rPr>
      <w:rFonts w:ascii="Tahoma" w:eastAsia="Times New Roman" w:hAnsi="Tahoma" w:cs="Tahoma"/>
      <w:sz w:val="16"/>
      <w:szCs w:val="16"/>
      <w:lang w:eastAsia="fr-FR"/>
    </w:rPr>
  </w:style>
  <w:style w:type="paragraph" w:styleId="Sansinterligne">
    <w:name w:val="No Spacing"/>
    <w:uiPriority w:val="1"/>
    <w:qFormat/>
    <w:rsid w:val="001570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7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9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51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CNAMTS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BARNY-08066</dc:creator>
  <cp:lastModifiedBy>BADEN PEGGY</cp:lastModifiedBy>
  <cp:revision>5</cp:revision>
  <cp:lastPrinted>2019-03-18T09:59:00Z</cp:lastPrinted>
  <dcterms:created xsi:type="dcterms:W3CDTF">2019-03-18T09:52:00Z</dcterms:created>
  <dcterms:modified xsi:type="dcterms:W3CDTF">2019-03-19T09:53:00Z</dcterms:modified>
</cp:coreProperties>
</file>